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765DA0" w:rsidRPr="008B334A" w:rsidTr="008F653F">
        <w:trPr>
          <w:trHeight w:val="2554"/>
        </w:trPr>
        <w:tc>
          <w:tcPr>
            <w:tcW w:w="1020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7888"/>
            </w:tblGrid>
            <w:tr w:rsidR="00A00360" w:rsidTr="00243F67">
              <w:trPr>
                <w:trHeight w:val="1278"/>
              </w:trPr>
              <w:tc>
                <w:tcPr>
                  <w:tcW w:w="2108" w:type="dxa"/>
                </w:tcPr>
                <w:p w:rsidR="00A00360" w:rsidRDefault="00A00360" w:rsidP="00243F6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60960</wp:posOffset>
                        </wp:positionH>
                        <wp:positionV relativeFrom="paragraph">
                          <wp:posOffset>149225</wp:posOffset>
                        </wp:positionV>
                        <wp:extent cx="1016635" cy="1038225"/>
                        <wp:effectExtent l="0" t="0" r="0" b="0"/>
                        <wp:wrapSquare wrapText="right"/>
                        <wp:docPr id="4" name="Рисунок 4" descr="Знак Системы Регистр ЦС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Знак Системы Регистр ЦС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81" w:type="dxa"/>
                </w:tcPr>
                <w:p w:rsidR="00A00360" w:rsidRDefault="00A00360" w:rsidP="00243F6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00360" w:rsidRDefault="00A00360" w:rsidP="00243F67">
                  <w:pPr>
                    <w:rPr>
                      <w:bCs/>
                      <w:sz w:val="24"/>
                      <w:szCs w:val="24"/>
                    </w:rPr>
                  </w:pPr>
                </w:p>
                <w:p w:rsidR="00A00360" w:rsidRPr="00347080" w:rsidRDefault="00A00360" w:rsidP="00243F67">
                  <w:pPr>
                    <w:rPr>
                      <w:bCs/>
                      <w:szCs w:val="28"/>
                    </w:rPr>
                  </w:pPr>
                  <w:r w:rsidRPr="00347080">
                    <w:rPr>
                      <w:bCs/>
                      <w:szCs w:val="28"/>
                    </w:rPr>
                    <w:t>Общество с ограниченной ответственностью</w:t>
                  </w:r>
                </w:p>
                <w:p w:rsidR="00A00360" w:rsidRDefault="00A00360" w:rsidP="00243F67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 xml:space="preserve">            </w:t>
                  </w:r>
                  <w:r w:rsidRPr="00347080">
                    <w:rPr>
                      <w:bCs/>
                      <w:szCs w:val="28"/>
                    </w:rPr>
                    <w:t>«Центр сертификации машин»</w:t>
                  </w:r>
                </w:p>
                <w:p w:rsidR="00A00360" w:rsidRDefault="00A00360" w:rsidP="00243F67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Cs w:val="28"/>
                    </w:rPr>
                    <w:t xml:space="preserve">                          ООО «ЦСМ»</w:t>
                  </w:r>
                </w:p>
              </w:tc>
            </w:tr>
          </w:tbl>
          <w:p w:rsidR="00765DA0" w:rsidRPr="008B334A" w:rsidRDefault="00765DA0" w:rsidP="008B334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65DA0" w:rsidRPr="008B334A" w:rsidTr="008F653F">
        <w:trPr>
          <w:trHeight w:val="1390"/>
        </w:trPr>
        <w:tc>
          <w:tcPr>
            <w:tcW w:w="10207" w:type="dxa"/>
            <w:tcBorders>
              <w:top w:val="double" w:sz="4" w:space="0" w:color="auto"/>
            </w:tcBorders>
            <w:shd w:val="clear" w:color="auto" w:fill="auto"/>
          </w:tcPr>
          <w:p w:rsidR="00765DA0" w:rsidRPr="008B334A" w:rsidRDefault="00765DA0" w:rsidP="008B334A">
            <w:pPr>
              <w:ind w:left="5139"/>
              <w:jc w:val="both"/>
              <w:rPr>
                <w:b/>
                <w:sz w:val="24"/>
                <w:szCs w:val="24"/>
              </w:rPr>
            </w:pPr>
          </w:p>
          <w:p w:rsidR="00765DA0" w:rsidRPr="008B334A" w:rsidRDefault="00765DA0" w:rsidP="008B334A">
            <w:pPr>
              <w:ind w:left="5139"/>
              <w:jc w:val="both"/>
              <w:rPr>
                <w:b/>
                <w:sz w:val="24"/>
                <w:szCs w:val="24"/>
              </w:rPr>
            </w:pPr>
          </w:p>
          <w:p w:rsidR="00765DA0" w:rsidRPr="00EB56F4" w:rsidRDefault="00765DA0" w:rsidP="008B334A">
            <w:pPr>
              <w:ind w:left="5139"/>
              <w:jc w:val="both"/>
              <w:rPr>
                <w:b/>
                <w:szCs w:val="28"/>
              </w:rPr>
            </w:pPr>
            <w:r w:rsidRPr="00EB56F4">
              <w:rPr>
                <w:b/>
                <w:szCs w:val="28"/>
              </w:rPr>
              <w:t>УТВЕРЖДАЮ:</w:t>
            </w:r>
          </w:p>
          <w:p w:rsidR="00765DA0" w:rsidRPr="00EB56F4" w:rsidRDefault="00765DA0" w:rsidP="008B334A">
            <w:pPr>
              <w:ind w:left="5139"/>
              <w:jc w:val="both"/>
              <w:rPr>
                <w:bCs/>
                <w:szCs w:val="28"/>
              </w:rPr>
            </w:pPr>
          </w:p>
          <w:p w:rsidR="00765DA0" w:rsidRPr="00EB56F4" w:rsidRDefault="00765DA0" w:rsidP="008B334A">
            <w:pPr>
              <w:ind w:left="5139"/>
              <w:jc w:val="both"/>
              <w:rPr>
                <w:bCs/>
                <w:szCs w:val="28"/>
              </w:rPr>
            </w:pPr>
            <w:r w:rsidRPr="00EB56F4">
              <w:rPr>
                <w:bCs/>
                <w:szCs w:val="28"/>
              </w:rPr>
              <w:t>Руководитель Органа по сертификации систем менеджмент</w:t>
            </w:r>
            <w:proofErr w:type="gramStart"/>
            <w:r w:rsidRPr="00EB56F4">
              <w:rPr>
                <w:bCs/>
                <w:szCs w:val="28"/>
              </w:rPr>
              <w:t xml:space="preserve">а </w:t>
            </w:r>
            <w:r w:rsidR="0004045E">
              <w:rPr>
                <w:bCs/>
                <w:szCs w:val="28"/>
              </w:rPr>
              <w:t>ООО</w:t>
            </w:r>
            <w:proofErr w:type="gramEnd"/>
            <w:r w:rsidR="0004045E">
              <w:rPr>
                <w:bCs/>
                <w:szCs w:val="28"/>
              </w:rPr>
              <w:t xml:space="preserve"> «</w:t>
            </w:r>
            <w:r w:rsidR="00A00360">
              <w:rPr>
                <w:bCs/>
                <w:szCs w:val="28"/>
              </w:rPr>
              <w:t>ЦС</w:t>
            </w:r>
            <w:r w:rsidR="002A22D1">
              <w:rPr>
                <w:bCs/>
                <w:szCs w:val="28"/>
              </w:rPr>
              <w:t>М</w:t>
            </w:r>
            <w:r w:rsidR="0004045E">
              <w:rPr>
                <w:bCs/>
                <w:szCs w:val="28"/>
              </w:rPr>
              <w:t>»</w:t>
            </w:r>
          </w:p>
          <w:p w:rsidR="00765DA0" w:rsidRPr="00EB56F4" w:rsidRDefault="00765DA0" w:rsidP="008B334A">
            <w:pPr>
              <w:ind w:left="5139"/>
              <w:jc w:val="both"/>
              <w:rPr>
                <w:bCs/>
                <w:szCs w:val="28"/>
              </w:rPr>
            </w:pPr>
          </w:p>
          <w:p w:rsidR="00765DA0" w:rsidRPr="00EB56F4" w:rsidRDefault="00765DA0" w:rsidP="008B334A">
            <w:pPr>
              <w:ind w:left="5139"/>
              <w:jc w:val="both"/>
              <w:rPr>
                <w:bCs/>
                <w:szCs w:val="28"/>
              </w:rPr>
            </w:pPr>
          </w:p>
          <w:p w:rsidR="00765DA0" w:rsidRPr="00EB56F4" w:rsidRDefault="00765DA0" w:rsidP="008B334A">
            <w:pPr>
              <w:ind w:left="5139"/>
              <w:rPr>
                <w:bCs/>
                <w:color w:val="FF0000"/>
                <w:szCs w:val="28"/>
              </w:rPr>
            </w:pPr>
            <w:r w:rsidRPr="00EB56F4">
              <w:rPr>
                <w:bCs/>
                <w:szCs w:val="28"/>
                <w:u w:val="single"/>
              </w:rPr>
              <w:t xml:space="preserve">                               </w:t>
            </w:r>
            <w:r w:rsidRPr="00EB56F4">
              <w:rPr>
                <w:bCs/>
                <w:szCs w:val="28"/>
              </w:rPr>
              <w:t xml:space="preserve"> </w:t>
            </w:r>
            <w:r w:rsidR="00A00360" w:rsidRPr="00A00360">
              <w:rPr>
                <w:bCs/>
                <w:szCs w:val="28"/>
              </w:rPr>
              <w:t>И.С. Бабушкин</w:t>
            </w:r>
          </w:p>
          <w:p w:rsidR="00765DA0" w:rsidRPr="00EB56F4" w:rsidRDefault="00765DA0" w:rsidP="008B334A">
            <w:pPr>
              <w:ind w:left="5139"/>
              <w:jc w:val="both"/>
              <w:rPr>
                <w:bCs/>
                <w:szCs w:val="28"/>
              </w:rPr>
            </w:pPr>
            <w:r w:rsidRPr="00A00360">
              <w:rPr>
                <w:bCs/>
                <w:szCs w:val="28"/>
              </w:rPr>
              <w:t>«</w:t>
            </w:r>
            <w:r w:rsidR="00386487">
              <w:rPr>
                <w:bCs/>
                <w:szCs w:val="28"/>
              </w:rPr>
              <w:t>24</w:t>
            </w:r>
            <w:r w:rsidRPr="00A00360">
              <w:rPr>
                <w:bCs/>
                <w:szCs w:val="28"/>
              </w:rPr>
              <w:t>»</w:t>
            </w:r>
            <w:r w:rsidR="005F1550">
              <w:rPr>
                <w:bCs/>
                <w:szCs w:val="28"/>
              </w:rPr>
              <w:t xml:space="preserve"> июн</w:t>
            </w:r>
            <w:r w:rsidR="007B2046">
              <w:rPr>
                <w:bCs/>
                <w:szCs w:val="28"/>
              </w:rPr>
              <w:t>я</w:t>
            </w:r>
            <w:r w:rsidRPr="00A00360">
              <w:rPr>
                <w:bCs/>
                <w:szCs w:val="28"/>
              </w:rPr>
              <w:t xml:space="preserve">   202</w:t>
            </w:r>
            <w:r w:rsidR="00A00360" w:rsidRPr="00A00360">
              <w:rPr>
                <w:bCs/>
                <w:szCs w:val="28"/>
              </w:rPr>
              <w:t>4</w:t>
            </w:r>
            <w:r w:rsidRPr="00EB56F4">
              <w:rPr>
                <w:bCs/>
                <w:szCs w:val="28"/>
              </w:rPr>
              <w:t xml:space="preserve"> г.</w:t>
            </w:r>
          </w:p>
          <w:p w:rsidR="00765DA0" w:rsidRPr="008B334A" w:rsidRDefault="00765DA0" w:rsidP="008B334A">
            <w:pPr>
              <w:ind w:left="5139"/>
              <w:rPr>
                <w:b/>
                <w:sz w:val="24"/>
                <w:szCs w:val="24"/>
              </w:rPr>
            </w:pPr>
          </w:p>
          <w:p w:rsidR="00765DA0" w:rsidRPr="008B334A" w:rsidRDefault="00765DA0" w:rsidP="008B334A">
            <w:pPr>
              <w:rPr>
                <w:b/>
                <w:sz w:val="24"/>
                <w:szCs w:val="24"/>
              </w:rPr>
            </w:pPr>
          </w:p>
          <w:p w:rsidR="00765DA0" w:rsidRPr="00EB56F4" w:rsidRDefault="00765DA0" w:rsidP="008B334A">
            <w:pPr>
              <w:jc w:val="center"/>
              <w:rPr>
                <w:b/>
                <w:sz w:val="32"/>
                <w:szCs w:val="32"/>
              </w:rPr>
            </w:pPr>
            <w:r w:rsidRPr="00EB56F4">
              <w:rPr>
                <w:b/>
                <w:sz w:val="32"/>
                <w:szCs w:val="32"/>
              </w:rPr>
              <w:t>Система менеджмента</w:t>
            </w:r>
          </w:p>
          <w:p w:rsidR="00765DA0" w:rsidRPr="00EB56F4" w:rsidRDefault="00765DA0" w:rsidP="008B334A">
            <w:pPr>
              <w:rPr>
                <w:b/>
                <w:spacing w:val="20"/>
                <w:sz w:val="32"/>
                <w:szCs w:val="32"/>
              </w:rPr>
            </w:pPr>
          </w:p>
          <w:p w:rsidR="00765DA0" w:rsidRPr="00EB56F4" w:rsidRDefault="00765DA0" w:rsidP="008B334A">
            <w:pPr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 w:rsidRPr="00EB56F4">
              <w:rPr>
                <w:b/>
                <w:bCs/>
                <w:spacing w:val="20"/>
                <w:sz w:val="36"/>
                <w:szCs w:val="36"/>
              </w:rPr>
              <w:t>ДОКУМЕНТИРОВАННАЯ ПРОЦЕДУРА</w:t>
            </w:r>
          </w:p>
          <w:p w:rsidR="00765DA0" w:rsidRPr="00EB56F4" w:rsidRDefault="00350111" w:rsidP="008B334A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EB56F4">
              <w:rPr>
                <w:b/>
                <w:sz w:val="36"/>
                <w:szCs w:val="36"/>
              </w:rPr>
              <w:t>«</w:t>
            </w:r>
            <w:r w:rsidR="00631BA5" w:rsidRPr="00EB56F4">
              <w:rPr>
                <w:b/>
                <w:bCs/>
                <w:sz w:val="36"/>
                <w:szCs w:val="36"/>
              </w:rPr>
              <w:t xml:space="preserve">Управление </w:t>
            </w:r>
            <w:r w:rsidR="009850A7" w:rsidRPr="00EB56F4">
              <w:rPr>
                <w:b/>
                <w:bCs/>
                <w:sz w:val="36"/>
                <w:szCs w:val="36"/>
              </w:rPr>
              <w:t xml:space="preserve">процессами, связанными с </w:t>
            </w:r>
            <w:r w:rsidR="00A00360">
              <w:rPr>
                <w:b/>
                <w:bCs/>
                <w:sz w:val="36"/>
                <w:szCs w:val="36"/>
              </w:rPr>
              <w:t xml:space="preserve">                                      </w:t>
            </w:r>
            <w:r w:rsidR="009850A7" w:rsidRPr="00EB56F4">
              <w:rPr>
                <w:b/>
                <w:bCs/>
                <w:sz w:val="36"/>
                <w:szCs w:val="36"/>
              </w:rPr>
              <w:t>заявителем/заказчиком</w:t>
            </w:r>
            <w:r w:rsidRPr="00EB56F4">
              <w:rPr>
                <w:b/>
                <w:sz w:val="36"/>
                <w:szCs w:val="36"/>
              </w:rPr>
              <w:t>»</w:t>
            </w:r>
          </w:p>
          <w:p w:rsidR="00517BF1" w:rsidRPr="008B334A" w:rsidRDefault="00517BF1" w:rsidP="008B33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65DA0" w:rsidRPr="008B334A" w:rsidRDefault="00765DA0" w:rsidP="008B334A">
            <w:pPr>
              <w:rPr>
                <w:b/>
                <w:spacing w:val="20"/>
                <w:sz w:val="24"/>
                <w:szCs w:val="24"/>
              </w:rPr>
            </w:pPr>
          </w:p>
          <w:p w:rsidR="00765DA0" w:rsidRPr="008B334A" w:rsidRDefault="00765DA0" w:rsidP="008B334A">
            <w:pPr>
              <w:outlineLvl w:val="0"/>
              <w:rPr>
                <w:b/>
                <w:bCs/>
                <w:sz w:val="24"/>
                <w:szCs w:val="24"/>
              </w:rPr>
            </w:pPr>
          </w:p>
          <w:p w:rsidR="00765DA0" w:rsidRPr="00EB56F4" w:rsidRDefault="00D02CE8" w:rsidP="008B334A">
            <w:pPr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EB56F4">
              <w:rPr>
                <w:b/>
                <w:bCs/>
                <w:sz w:val="32"/>
                <w:szCs w:val="32"/>
              </w:rPr>
              <w:t>ОС</w:t>
            </w:r>
            <w:r w:rsidR="00903803">
              <w:rPr>
                <w:b/>
                <w:bCs/>
                <w:sz w:val="32"/>
                <w:szCs w:val="32"/>
              </w:rPr>
              <w:t>СМ.ДП</w:t>
            </w:r>
            <w:r w:rsidR="00765DA0" w:rsidRPr="00EB56F4">
              <w:rPr>
                <w:b/>
                <w:bCs/>
                <w:sz w:val="32"/>
                <w:szCs w:val="32"/>
              </w:rPr>
              <w:t>.03.00</w:t>
            </w:r>
            <w:r w:rsidR="009850A7" w:rsidRPr="00EB56F4">
              <w:rPr>
                <w:b/>
                <w:bCs/>
                <w:sz w:val="32"/>
                <w:szCs w:val="32"/>
              </w:rPr>
              <w:t>7</w:t>
            </w:r>
          </w:p>
          <w:p w:rsidR="00765DA0" w:rsidRPr="008B334A" w:rsidRDefault="00765DA0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D179BD" w:rsidRDefault="00D179BD" w:rsidP="008B334A">
            <w:pPr>
              <w:rPr>
                <w:sz w:val="24"/>
                <w:szCs w:val="24"/>
              </w:rPr>
            </w:pPr>
          </w:p>
          <w:p w:rsidR="00EB56F4" w:rsidRDefault="00EB56F4" w:rsidP="008B334A">
            <w:pPr>
              <w:rPr>
                <w:sz w:val="24"/>
                <w:szCs w:val="24"/>
              </w:rPr>
            </w:pPr>
          </w:p>
          <w:p w:rsidR="00EB56F4" w:rsidRDefault="00EB56F4" w:rsidP="008B334A">
            <w:pPr>
              <w:rPr>
                <w:sz w:val="24"/>
                <w:szCs w:val="24"/>
              </w:rPr>
            </w:pPr>
          </w:p>
          <w:p w:rsidR="00EB56F4" w:rsidRDefault="00EB56F4" w:rsidP="008B334A">
            <w:pPr>
              <w:rPr>
                <w:sz w:val="24"/>
                <w:szCs w:val="24"/>
              </w:rPr>
            </w:pPr>
          </w:p>
          <w:p w:rsidR="00EB56F4" w:rsidRPr="008B334A" w:rsidRDefault="00EB56F4" w:rsidP="008B334A">
            <w:pPr>
              <w:rPr>
                <w:sz w:val="24"/>
                <w:szCs w:val="24"/>
              </w:rPr>
            </w:pPr>
          </w:p>
          <w:p w:rsidR="00D179BD" w:rsidRPr="008B334A" w:rsidRDefault="00D179BD" w:rsidP="008B334A">
            <w:pPr>
              <w:rPr>
                <w:sz w:val="24"/>
                <w:szCs w:val="24"/>
              </w:rPr>
            </w:pPr>
          </w:p>
          <w:p w:rsidR="00765DA0" w:rsidRPr="00EB56F4" w:rsidRDefault="00D02CE8" w:rsidP="008B334A">
            <w:pPr>
              <w:jc w:val="center"/>
              <w:rPr>
                <w:szCs w:val="28"/>
              </w:rPr>
            </w:pPr>
            <w:r w:rsidRPr="00EB56F4">
              <w:rPr>
                <w:szCs w:val="28"/>
              </w:rPr>
              <w:t>Редакция</w:t>
            </w:r>
            <w:r w:rsidR="00765DA0" w:rsidRPr="00EB56F4">
              <w:rPr>
                <w:szCs w:val="28"/>
              </w:rPr>
              <w:t xml:space="preserve"> № 1</w:t>
            </w:r>
          </w:p>
          <w:p w:rsidR="00350111" w:rsidRPr="008B334A" w:rsidRDefault="00350111" w:rsidP="008B334A">
            <w:pPr>
              <w:rPr>
                <w:b/>
                <w:sz w:val="24"/>
                <w:szCs w:val="24"/>
              </w:rPr>
            </w:pPr>
          </w:p>
        </w:tc>
      </w:tr>
    </w:tbl>
    <w:p w:rsidR="0077147C" w:rsidRPr="008B334A" w:rsidRDefault="0077147C" w:rsidP="008B334A">
      <w:pPr>
        <w:rPr>
          <w:sz w:val="24"/>
          <w:szCs w:val="24"/>
        </w:rPr>
        <w:sectPr w:rsidR="0077147C" w:rsidRPr="008B334A" w:rsidSect="00584001"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418" w:header="720" w:footer="720" w:gutter="0"/>
          <w:pgNumType w:start="1"/>
          <w:cols w:space="720"/>
          <w:titlePg/>
        </w:sectPr>
      </w:pPr>
      <w:bookmarkStart w:id="0" w:name="_Toc509637807"/>
      <w:bookmarkStart w:id="1" w:name="_Toc509637868"/>
      <w:bookmarkStart w:id="2" w:name="_Toc511708706"/>
    </w:p>
    <w:p w:rsidR="00FA7EBF" w:rsidRPr="008B334A" w:rsidRDefault="00FA7EBF" w:rsidP="008B334A">
      <w:pPr>
        <w:widowControl w:val="0"/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lastRenderedPageBreak/>
        <w:t>ПРЕДИСЛОВИЕ</w:t>
      </w:r>
    </w:p>
    <w:p w:rsidR="00835BC5" w:rsidRPr="008B334A" w:rsidRDefault="00835BC5" w:rsidP="008B334A">
      <w:pPr>
        <w:rPr>
          <w:bCs/>
          <w:sz w:val="24"/>
          <w:szCs w:val="24"/>
        </w:rPr>
      </w:pPr>
    </w:p>
    <w:p w:rsidR="00FA7EBF" w:rsidRPr="008B334A" w:rsidRDefault="00FA7EBF" w:rsidP="008B334A">
      <w:pPr>
        <w:pStyle w:val="ac"/>
        <w:widowControl w:val="0"/>
        <w:tabs>
          <w:tab w:val="left" w:pos="-439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Настоящая документированная процедура и другие документы системы менеджмента органа по сертификации систем менеджмента являются собственностью </w:t>
      </w:r>
      <w:r w:rsidR="0004045E">
        <w:rPr>
          <w:sz w:val="24"/>
          <w:szCs w:val="24"/>
        </w:rPr>
        <w:t>Общества с ограниченной отве</w:t>
      </w:r>
      <w:r w:rsidR="0004045E">
        <w:rPr>
          <w:sz w:val="24"/>
          <w:szCs w:val="24"/>
        </w:rPr>
        <w:t>т</w:t>
      </w:r>
      <w:r w:rsidR="0004045E">
        <w:rPr>
          <w:sz w:val="24"/>
          <w:szCs w:val="24"/>
        </w:rPr>
        <w:t>ственностью «</w:t>
      </w:r>
      <w:r w:rsidR="005D5846">
        <w:rPr>
          <w:sz w:val="24"/>
          <w:szCs w:val="24"/>
        </w:rPr>
        <w:t>Центр сертификации машин</w:t>
      </w:r>
      <w:r w:rsidR="0004045E">
        <w:rPr>
          <w:sz w:val="24"/>
          <w:szCs w:val="24"/>
        </w:rPr>
        <w:t>»</w:t>
      </w:r>
      <w:r w:rsidRPr="008B334A">
        <w:rPr>
          <w:sz w:val="24"/>
          <w:szCs w:val="24"/>
        </w:rPr>
        <w:t xml:space="preserve"> (далее – </w:t>
      </w:r>
      <w:r w:rsidR="0004045E">
        <w:rPr>
          <w:bCs/>
          <w:sz w:val="24"/>
          <w:szCs w:val="24"/>
        </w:rPr>
        <w:t>ООО «</w:t>
      </w:r>
      <w:r w:rsidR="005D5846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bCs/>
          <w:sz w:val="24"/>
          <w:szCs w:val="24"/>
        </w:rPr>
        <w:t>)</w:t>
      </w:r>
      <w:r w:rsidRPr="008B334A">
        <w:rPr>
          <w:sz w:val="24"/>
          <w:szCs w:val="24"/>
        </w:rPr>
        <w:t>, передача сторонним организ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циям и/или лицам осуществляется только с разрешения и по поручению генерального директора организации.</w:t>
      </w:r>
    </w:p>
    <w:p w:rsidR="00342420" w:rsidRPr="008B334A" w:rsidRDefault="00342420" w:rsidP="008B334A">
      <w:pPr>
        <w:pStyle w:val="ac"/>
        <w:widowControl w:val="0"/>
        <w:tabs>
          <w:tab w:val="left" w:pos="-439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br w:type="page"/>
      </w:r>
    </w:p>
    <w:p w:rsidR="009B4B39" w:rsidRPr="008B334A" w:rsidRDefault="009B4B39" w:rsidP="008B334A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СОДЕРЖАНИЕ</w:t>
      </w:r>
    </w:p>
    <w:p w:rsidR="00EE06D9" w:rsidRPr="008B334A" w:rsidRDefault="00EE06D9" w:rsidP="008B334A">
      <w:pPr>
        <w:jc w:val="center"/>
        <w:rPr>
          <w:b/>
          <w:sz w:val="24"/>
          <w:szCs w:val="24"/>
        </w:rPr>
      </w:pPr>
    </w:p>
    <w:tbl>
      <w:tblPr>
        <w:tblW w:w="10000" w:type="dxa"/>
        <w:tblLook w:val="01E0" w:firstRow="1" w:lastRow="1" w:firstColumn="1" w:lastColumn="1" w:noHBand="0" w:noVBand="0"/>
      </w:tblPr>
      <w:tblGrid>
        <w:gridCol w:w="9322"/>
        <w:gridCol w:w="678"/>
      </w:tblGrid>
      <w:tr w:rsidR="00EE06D9" w:rsidRPr="008B334A" w:rsidTr="00EE06D9">
        <w:trPr>
          <w:trHeight w:val="68"/>
        </w:trPr>
        <w:tc>
          <w:tcPr>
            <w:tcW w:w="9322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1 ОБЛАСТЬ ПРИМЕНЕНИЯ</w:t>
            </w:r>
          </w:p>
        </w:tc>
        <w:tc>
          <w:tcPr>
            <w:tcW w:w="678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4</w:t>
            </w:r>
          </w:p>
        </w:tc>
      </w:tr>
      <w:tr w:rsidR="00EE06D9" w:rsidRPr="008B334A" w:rsidTr="005B061E">
        <w:tc>
          <w:tcPr>
            <w:tcW w:w="9322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2 НОРМАТИВНЫЕ ССЫЛКИ</w:t>
            </w:r>
          </w:p>
        </w:tc>
        <w:tc>
          <w:tcPr>
            <w:tcW w:w="678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4</w:t>
            </w:r>
          </w:p>
        </w:tc>
      </w:tr>
      <w:tr w:rsidR="00EE06D9" w:rsidRPr="008B334A" w:rsidTr="005B061E">
        <w:tc>
          <w:tcPr>
            <w:tcW w:w="9322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3 ТЕРМИНЫ, ОПРЕДЕЛЕНИЯ, СОКРАЩЕНИЯ</w:t>
            </w:r>
          </w:p>
        </w:tc>
        <w:tc>
          <w:tcPr>
            <w:tcW w:w="678" w:type="dxa"/>
            <w:shd w:val="clear" w:color="auto" w:fill="auto"/>
          </w:tcPr>
          <w:p w:rsidR="00EE06D9" w:rsidRPr="008B334A" w:rsidRDefault="00074FC8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E06D9" w:rsidRPr="008B334A" w:rsidTr="005B061E">
        <w:tc>
          <w:tcPr>
            <w:tcW w:w="9322" w:type="dxa"/>
            <w:shd w:val="clear" w:color="auto" w:fill="auto"/>
          </w:tcPr>
          <w:p w:rsidR="00EE06D9" w:rsidRPr="008B334A" w:rsidRDefault="00EE06D9" w:rsidP="008B334A">
            <w:pPr>
              <w:widowControl w:val="0"/>
              <w:tabs>
                <w:tab w:val="left" w:pos="180"/>
              </w:tabs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4 ОБЩИЕ ПОЛОЖЕНИЯ</w:t>
            </w:r>
          </w:p>
        </w:tc>
        <w:tc>
          <w:tcPr>
            <w:tcW w:w="678" w:type="dxa"/>
            <w:shd w:val="clear" w:color="auto" w:fill="auto"/>
          </w:tcPr>
          <w:p w:rsidR="00EE06D9" w:rsidRPr="008B334A" w:rsidRDefault="00970959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1215" w:rsidRPr="00921215" w:rsidTr="005B061E">
        <w:tc>
          <w:tcPr>
            <w:tcW w:w="9322" w:type="dxa"/>
            <w:shd w:val="clear" w:color="auto" w:fill="auto"/>
          </w:tcPr>
          <w:p w:rsidR="00192D0C" w:rsidRPr="00921215" w:rsidRDefault="00192D0C" w:rsidP="008B334A">
            <w:pPr>
              <w:widowControl w:val="0"/>
              <w:rPr>
                <w:sz w:val="24"/>
                <w:szCs w:val="24"/>
              </w:rPr>
            </w:pPr>
            <w:r w:rsidRPr="00921215">
              <w:rPr>
                <w:sz w:val="24"/>
                <w:szCs w:val="24"/>
              </w:rPr>
              <w:t xml:space="preserve">5 </w:t>
            </w:r>
            <w:r w:rsidR="00921215" w:rsidRPr="00921215">
              <w:rPr>
                <w:sz w:val="24"/>
                <w:szCs w:val="24"/>
              </w:rPr>
              <w:t>ОПРЕДЕЛЕНИЕ И АНАЛИЗ ТРЕБОВАНИЙ К ОКАЗЫВАЕМЫМ УСЛУГАМ</w:t>
            </w:r>
          </w:p>
        </w:tc>
        <w:tc>
          <w:tcPr>
            <w:tcW w:w="678" w:type="dxa"/>
            <w:shd w:val="clear" w:color="auto" w:fill="auto"/>
          </w:tcPr>
          <w:p w:rsidR="00192D0C" w:rsidRPr="00921215" w:rsidRDefault="00921215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B19D0" w:rsidRPr="00CB19D0" w:rsidTr="005B061E">
        <w:tc>
          <w:tcPr>
            <w:tcW w:w="9322" w:type="dxa"/>
            <w:shd w:val="clear" w:color="auto" w:fill="auto"/>
          </w:tcPr>
          <w:p w:rsidR="00192D0C" w:rsidRPr="00CB19D0" w:rsidRDefault="00192D0C" w:rsidP="008B334A">
            <w:pPr>
              <w:widowControl w:val="0"/>
              <w:rPr>
                <w:sz w:val="24"/>
                <w:szCs w:val="24"/>
              </w:rPr>
            </w:pPr>
            <w:r w:rsidRPr="00CB19D0">
              <w:rPr>
                <w:sz w:val="24"/>
                <w:szCs w:val="24"/>
              </w:rPr>
              <w:t xml:space="preserve">6 </w:t>
            </w:r>
            <w:r w:rsidR="00CB19D0" w:rsidRPr="00CB19D0">
              <w:rPr>
                <w:sz w:val="24"/>
                <w:szCs w:val="24"/>
              </w:rPr>
              <w:t>ДОВЕДЕНИЕ ИНФОРМАЦИИ ОБ ОКАЗЫВАЕМЫХ УСЛУГАХ ДО ЗАЯВИТ</w:t>
            </w:r>
            <w:r w:rsidR="00CB19D0" w:rsidRPr="00CB19D0">
              <w:rPr>
                <w:sz w:val="24"/>
                <w:szCs w:val="24"/>
              </w:rPr>
              <w:t>Е</w:t>
            </w:r>
            <w:r w:rsidR="00CB19D0" w:rsidRPr="00CB19D0">
              <w:rPr>
                <w:sz w:val="24"/>
                <w:szCs w:val="24"/>
              </w:rPr>
              <w:t>ЛЯ/ЗАКАЗЧИКА</w:t>
            </w:r>
          </w:p>
        </w:tc>
        <w:tc>
          <w:tcPr>
            <w:tcW w:w="678" w:type="dxa"/>
            <w:shd w:val="clear" w:color="auto" w:fill="auto"/>
          </w:tcPr>
          <w:p w:rsidR="00192D0C" w:rsidRPr="00CB19D0" w:rsidRDefault="00CB19D0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74FC8" w:rsidRPr="00074FC8" w:rsidTr="005B061E">
        <w:tc>
          <w:tcPr>
            <w:tcW w:w="9322" w:type="dxa"/>
            <w:shd w:val="clear" w:color="auto" w:fill="auto"/>
          </w:tcPr>
          <w:p w:rsidR="00192D0C" w:rsidRPr="00074FC8" w:rsidRDefault="00192D0C" w:rsidP="008B334A">
            <w:pPr>
              <w:widowControl w:val="0"/>
              <w:rPr>
                <w:sz w:val="24"/>
                <w:szCs w:val="24"/>
              </w:rPr>
            </w:pPr>
            <w:r w:rsidRPr="00074FC8">
              <w:rPr>
                <w:sz w:val="24"/>
                <w:szCs w:val="24"/>
              </w:rPr>
              <w:t>7 З</w:t>
            </w:r>
            <w:r w:rsidR="00567700" w:rsidRPr="00074FC8">
              <w:rPr>
                <w:sz w:val="24"/>
                <w:szCs w:val="24"/>
              </w:rPr>
              <w:t>АКЛЮЧЕНИЕ ДОГОВОРОВ НА ОКАЗАНИЕ УСЛУГ, СОГЛАШЕНИЙ</w:t>
            </w:r>
          </w:p>
        </w:tc>
        <w:tc>
          <w:tcPr>
            <w:tcW w:w="678" w:type="dxa"/>
            <w:shd w:val="clear" w:color="auto" w:fill="auto"/>
          </w:tcPr>
          <w:p w:rsidR="00192D0C" w:rsidRPr="00074FC8" w:rsidRDefault="00074FC8" w:rsidP="008B334A">
            <w:pPr>
              <w:widowControl w:val="0"/>
              <w:rPr>
                <w:sz w:val="24"/>
                <w:szCs w:val="24"/>
              </w:rPr>
            </w:pPr>
            <w:r w:rsidRPr="00074FC8">
              <w:rPr>
                <w:sz w:val="24"/>
                <w:szCs w:val="24"/>
              </w:rPr>
              <w:t>8</w:t>
            </w:r>
          </w:p>
        </w:tc>
      </w:tr>
      <w:tr w:rsidR="00074FC8" w:rsidRPr="00074FC8" w:rsidTr="005B061E">
        <w:tc>
          <w:tcPr>
            <w:tcW w:w="9322" w:type="dxa"/>
            <w:shd w:val="clear" w:color="auto" w:fill="auto"/>
          </w:tcPr>
          <w:p w:rsidR="00192D0C" w:rsidRPr="00074FC8" w:rsidRDefault="00192D0C" w:rsidP="008B334A">
            <w:pPr>
              <w:widowControl w:val="0"/>
              <w:rPr>
                <w:sz w:val="24"/>
                <w:szCs w:val="24"/>
              </w:rPr>
            </w:pPr>
            <w:r w:rsidRPr="00074FC8">
              <w:rPr>
                <w:sz w:val="24"/>
                <w:szCs w:val="24"/>
              </w:rPr>
              <w:t xml:space="preserve">8 </w:t>
            </w:r>
            <w:r w:rsidR="000A1D35" w:rsidRPr="00074FC8">
              <w:rPr>
                <w:sz w:val="24"/>
                <w:szCs w:val="24"/>
              </w:rPr>
              <w:t>УПРАВЛЕНИЕ ПРЕТЕНЗИЯМИ, ЖАЛОБАМИ, АПЕЛЛЯЦИЯМИ</w:t>
            </w:r>
          </w:p>
        </w:tc>
        <w:tc>
          <w:tcPr>
            <w:tcW w:w="678" w:type="dxa"/>
            <w:shd w:val="clear" w:color="auto" w:fill="auto"/>
          </w:tcPr>
          <w:p w:rsidR="00192D0C" w:rsidRPr="00074FC8" w:rsidRDefault="00192D0C" w:rsidP="008B334A">
            <w:pPr>
              <w:widowControl w:val="0"/>
              <w:rPr>
                <w:sz w:val="24"/>
                <w:szCs w:val="24"/>
              </w:rPr>
            </w:pPr>
            <w:r w:rsidRPr="00074FC8">
              <w:rPr>
                <w:sz w:val="24"/>
                <w:szCs w:val="24"/>
              </w:rPr>
              <w:t>1</w:t>
            </w:r>
            <w:r w:rsidR="00074FC8" w:rsidRPr="00074FC8">
              <w:rPr>
                <w:sz w:val="24"/>
                <w:szCs w:val="24"/>
              </w:rPr>
              <w:t>1</w:t>
            </w:r>
          </w:p>
        </w:tc>
      </w:tr>
      <w:tr w:rsidR="00FC1C15" w:rsidRPr="00FC1C15" w:rsidTr="005B061E">
        <w:tc>
          <w:tcPr>
            <w:tcW w:w="9322" w:type="dxa"/>
            <w:shd w:val="clear" w:color="auto" w:fill="auto"/>
          </w:tcPr>
          <w:p w:rsidR="00FC1C15" w:rsidRPr="00FC1C15" w:rsidRDefault="00032514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1C15" w:rsidRPr="00FC1C15">
              <w:rPr>
                <w:sz w:val="24"/>
                <w:szCs w:val="24"/>
              </w:rPr>
              <w:t xml:space="preserve"> ОЦЕНКА УПРАВЛЕНИЯ ПРОЦЕССАМИ, СВЯЗАННЫМИ С ЗАЯВИТ</w:t>
            </w:r>
            <w:r w:rsidR="00FC1C15" w:rsidRPr="00FC1C15">
              <w:rPr>
                <w:sz w:val="24"/>
                <w:szCs w:val="24"/>
              </w:rPr>
              <w:t>Е</w:t>
            </w:r>
            <w:r w:rsidR="00FC1C15" w:rsidRPr="00FC1C15">
              <w:rPr>
                <w:sz w:val="24"/>
                <w:szCs w:val="24"/>
              </w:rPr>
              <w:t>ЛЕМ/ЗАКАЗЧИКОМ</w:t>
            </w:r>
          </w:p>
        </w:tc>
        <w:tc>
          <w:tcPr>
            <w:tcW w:w="678" w:type="dxa"/>
            <w:shd w:val="clear" w:color="auto" w:fill="auto"/>
          </w:tcPr>
          <w:p w:rsidR="00FC1C15" w:rsidRPr="00FC1C15" w:rsidRDefault="00990A6A" w:rsidP="008B33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92D0C" w:rsidRPr="008B334A" w:rsidTr="005B061E">
        <w:tc>
          <w:tcPr>
            <w:tcW w:w="9322" w:type="dxa"/>
            <w:shd w:val="clear" w:color="auto" w:fill="auto"/>
          </w:tcPr>
          <w:p w:rsidR="00192D0C" w:rsidRPr="008B334A" w:rsidRDefault="00192D0C" w:rsidP="008B33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</w:tcPr>
          <w:p w:rsidR="00192D0C" w:rsidRPr="008B334A" w:rsidRDefault="00192D0C" w:rsidP="008B334A">
            <w:pPr>
              <w:widowControl w:val="0"/>
              <w:rPr>
                <w:sz w:val="24"/>
                <w:szCs w:val="24"/>
              </w:rPr>
            </w:pPr>
          </w:p>
        </w:tc>
      </w:tr>
      <w:tr w:rsidR="00AE6420" w:rsidRPr="00AE6420" w:rsidTr="005B061E">
        <w:tc>
          <w:tcPr>
            <w:tcW w:w="9322" w:type="dxa"/>
            <w:shd w:val="clear" w:color="auto" w:fill="auto"/>
          </w:tcPr>
          <w:p w:rsidR="00192D0C" w:rsidRPr="00AE6420" w:rsidRDefault="00192D0C" w:rsidP="008B334A">
            <w:pPr>
              <w:widowControl w:val="0"/>
              <w:rPr>
                <w:sz w:val="24"/>
                <w:szCs w:val="24"/>
              </w:rPr>
            </w:pPr>
            <w:r w:rsidRPr="00AE6420">
              <w:rPr>
                <w:sz w:val="24"/>
                <w:szCs w:val="24"/>
              </w:rPr>
              <w:t>Приложение 1 Форм</w:t>
            </w:r>
            <w:r w:rsidR="00AE6420" w:rsidRPr="00AE6420">
              <w:rPr>
                <w:sz w:val="24"/>
                <w:szCs w:val="24"/>
              </w:rPr>
              <w:t>ы</w:t>
            </w:r>
            <w:r w:rsidRPr="00AE6420">
              <w:rPr>
                <w:sz w:val="24"/>
                <w:szCs w:val="24"/>
              </w:rPr>
              <w:t xml:space="preserve"> договор</w:t>
            </w:r>
            <w:r w:rsidR="00AE6420" w:rsidRPr="00AE6420">
              <w:rPr>
                <w:sz w:val="24"/>
                <w:szCs w:val="24"/>
              </w:rPr>
              <w:t xml:space="preserve">ов </w:t>
            </w:r>
            <w:r w:rsidRPr="00AE6420">
              <w:rPr>
                <w:sz w:val="24"/>
                <w:szCs w:val="24"/>
              </w:rPr>
              <w:t xml:space="preserve">с </w:t>
            </w:r>
            <w:r w:rsidR="00AE6420" w:rsidRPr="00AE6420">
              <w:rPr>
                <w:sz w:val="24"/>
                <w:szCs w:val="24"/>
              </w:rPr>
              <w:t>заявителем/</w:t>
            </w:r>
            <w:r w:rsidRPr="00AE6420">
              <w:rPr>
                <w:sz w:val="24"/>
                <w:szCs w:val="24"/>
              </w:rPr>
              <w:t>заказчиком</w:t>
            </w:r>
          </w:p>
        </w:tc>
        <w:tc>
          <w:tcPr>
            <w:tcW w:w="678" w:type="dxa"/>
            <w:shd w:val="clear" w:color="auto" w:fill="auto"/>
          </w:tcPr>
          <w:p w:rsidR="00192D0C" w:rsidRPr="00AE6420" w:rsidRDefault="00192D0C" w:rsidP="008B334A">
            <w:pPr>
              <w:widowControl w:val="0"/>
              <w:rPr>
                <w:sz w:val="24"/>
                <w:szCs w:val="24"/>
              </w:rPr>
            </w:pPr>
          </w:p>
        </w:tc>
      </w:tr>
      <w:tr w:rsidR="00155163" w:rsidRPr="0026780C" w:rsidTr="005B061E">
        <w:tc>
          <w:tcPr>
            <w:tcW w:w="9322" w:type="dxa"/>
            <w:shd w:val="clear" w:color="auto" w:fill="auto"/>
          </w:tcPr>
          <w:p w:rsidR="00155163" w:rsidRPr="0026780C" w:rsidRDefault="00155163" w:rsidP="008B334A">
            <w:pPr>
              <w:widowControl w:val="0"/>
              <w:rPr>
                <w:sz w:val="24"/>
                <w:szCs w:val="24"/>
              </w:rPr>
            </w:pPr>
            <w:r w:rsidRPr="0026780C">
              <w:rPr>
                <w:sz w:val="24"/>
                <w:szCs w:val="24"/>
              </w:rPr>
              <w:t xml:space="preserve">Приложение 2 </w:t>
            </w:r>
            <w:r w:rsidR="00AE6420" w:rsidRPr="0026780C">
              <w:rPr>
                <w:sz w:val="24"/>
                <w:szCs w:val="24"/>
              </w:rPr>
              <w:t xml:space="preserve">Форма </w:t>
            </w:r>
            <w:r w:rsidRPr="0026780C">
              <w:rPr>
                <w:sz w:val="24"/>
                <w:szCs w:val="24"/>
              </w:rPr>
              <w:t>Соглашени</w:t>
            </w:r>
            <w:r w:rsidR="00AE6420" w:rsidRPr="0026780C">
              <w:rPr>
                <w:sz w:val="24"/>
                <w:szCs w:val="24"/>
              </w:rPr>
              <w:t xml:space="preserve">я </w:t>
            </w:r>
            <w:r w:rsidR="0026780C" w:rsidRPr="0026780C">
              <w:rPr>
                <w:sz w:val="24"/>
                <w:szCs w:val="24"/>
              </w:rPr>
              <w:t>с заявителем/заказчиком</w:t>
            </w:r>
          </w:p>
        </w:tc>
        <w:tc>
          <w:tcPr>
            <w:tcW w:w="678" w:type="dxa"/>
            <w:shd w:val="clear" w:color="auto" w:fill="auto"/>
          </w:tcPr>
          <w:p w:rsidR="00155163" w:rsidRPr="0026780C" w:rsidRDefault="00155163" w:rsidP="008B334A">
            <w:pPr>
              <w:widowControl w:val="0"/>
              <w:rPr>
                <w:sz w:val="24"/>
                <w:szCs w:val="24"/>
              </w:rPr>
            </w:pPr>
          </w:p>
        </w:tc>
      </w:tr>
      <w:tr w:rsidR="00EB56F4" w:rsidRPr="00EB56F4" w:rsidTr="00243F67">
        <w:tc>
          <w:tcPr>
            <w:tcW w:w="9322" w:type="dxa"/>
            <w:shd w:val="clear" w:color="auto" w:fill="auto"/>
          </w:tcPr>
          <w:p w:rsidR="00155163" w:rsidRPr="00EB56F4" w:rsidRDefault="00155163" w:rsidP="00243F67">
            <w:pPr>
              <w:widowControl w:val="0"/>
              <w:rPr>
                <w:sz w:val="24"/>
                <w:szCs w:val="24"/>
              </w:rPr>
            </w:pPr>
            <w:r w:rsidRPr="00EB56F4">
              <w:rPr>
                <w:sz w:val="24"/>
                <w:szCs w:val="24"/>
              </w:rPr>
              <w:t>Приложение 3 Форма для предъявления претензии</w:t>
            </w:r>
            <w:r w:rsidR="00EB56F4">
              <w:rPr>
                <w:sz w:val="24"/>
                <w:szCs w:val="24"/>
              </w:rPr>
              <w:t xml:space="preserve">, жалобы, </w:t>
            </w:r>
            <w:r w:rsidRPr="00EB56F4">
              <w:rPr>
                <w:sz w:val="24"/>
                <w:szCs w:val="24"/>
              </w:rPr>
              <w:t>апелляции</w:t>
            </w:r>
          </w:p>
        </w:tc>
        <w:tc>
          <w:tcPr>
            <w:tcW w:w="678" w:type="dxa"/>
            <w:shd w:val="clear" w:color="auto" w:fill="auto"/>
          </w:tcPr>
          <w:p w:rsidR="00155163" w:rsidRPr="00EB56F4" w:rsidRDefault="00155163" w:rsidP="00243F67">
            <w:pPr>
              <w:widowControl w:val="0"/>
              <w:rPr>
                <w:sz w:val="24"/>
                <w:szCs w:val="24"/>
              </w:rPr>
            </w:pPr>
          </w:p>
        </w:tc>
      </w:tr>
      <w:tr w:rsidR="00AF0815" w:rsidRPr="00AF0815" w:rsidTr="005B061E">
        <w:tc>
          <w:tcPr>
            <w:tcW w:w="9322" w:type="dxa"/>
            <w:shd w:val="clear" w:color="auto" w:fill="auto"/>
          </w:tcPr>
          <w:p w:rsidR="00192D0C" w:rsidRPr="00AF0815" w:rsidRDefault="00192D0C" w:rsidP="008B334A">
            <w:pPr>
              <w:widowControl w:val="0"/>
              <w:rPr>
                <w:sz w:val="24"/>
                <w:szCs w:val="24"/>
              </w:rPr>
            </w:pPr>
            <w:r w:rsidRPr="00AF0815">
              <w:rPr>
                <w:sz w:val="24"/>
                <w:szCs w:val="24"/>
              </w:rPr>
              <w:t xml:space="preserve">Приложение </w:t>
            </w:r>
            <w:r w:rsidR="00155163" w:rsidRPr="00AF0815">
              <w:rPr>
                <w:sz w:val="24"/>
                <w:szCs w:val="24"/>
              </w:rPr>
              <w:t>4</w:t>
            </w:r>
            <w:r w:rsidRPr="00AF0815">
              <w:rPr>
                <w:sz w:val="24"/>
                <w:szCs w:val="24"/>
              </w:rPr>
              <w:t xml:space="preserve"> Форма </w:t>
            </w:r>
            <w:r w:rsidR="00606047">
              <w:rPr>
                <w:sz w:val="24"/>
                <w:szCs w:val="24"/>
              </w:rPr>
              <w:t>Ж</w:t>
            </w:r>
            <w:r w:rsidRPr="00AF0815">
              <w:rPr>
                <w:sz w:val="24"/>
                <w:szCs w:val="24"/>
              </w:rPr>
              <w:t xml:space="preserve">урнал регистрации </w:t>
            </w:r>
            <w:r w:rsidR="00AF0815" w:rsidRPr="00AF0815">
              <w:rPr>
                <w:sz w:val="24"/>
                <w:szCs w:val="24"/>
              </w:rPr>
              <w:t xml:space="preserve">претензий, </w:t>
            </w:r>
            <w:r w:rsidRPr="00AF0815">
              <w:rPr>
                <w:sz w:val="24"/>
                <w:szCs w:val="24"/>
              </w:rPr>
              <w:t>жалоб, апелляций</w:t>
            </w:r>
          </w:p>
        </w:tc>
        <w:tc>
          <w:tcPr>
            <w:tcW w:w="678" w:type="dxa"/>
            <w:shd w:val="clear" w:color="auto" w:fill="auto"/>
          </w:tcPr>
          <w:p w:rsidR="00192D0C" w:rsidRPr="00AF0815" w:rsidRDefault="00192D0C" w:rsidP="008B334A">
            <w:pPr>
              <w:widowControl w:val="0"/>
              <w:rPr>
                <w:sz w:val="24"/>
                <w:szCs w:val="24"/>
              </w:rPr>
            </w:pPr>
          </w:p>
        </w:tc>
      </w:tr>
      <w:tr w:rsidR="00192D0C" w:rsidRPr="008B334A" w:rsidTr="005B061E">
        <w:tc>
          <w:tcPr>
            <w:tcW w:w="9322" w:type="dxa"/>
            <w:shd w:val="clear" w:color="auto" w:fill="auto"/>
          </w:tcPr>
          <w:p w:rsidR="00192D0C" w:rsidRPr="008B334A" w:rsidRDefault="00192D0C" w:rsidP="008B334A">
            <w:pPr>
              <w:widowControl w:val="0"/>
              <w:rPr>
                <w:sz w:val="24"/>
                <w:szCs w:val="24"/>
              </w:rPr>
            </w:pPr>
            <w:r w:rsidRPr="008B334A">
              <w:rPr>
                <w:sz w:val="24"/>
                <w:szCs w:val="24"/>
              </w:rPr>
              <w:t>Лист ознакомления</w:t>
            </w:r>
          </w:p>
        </w:tc>
        <w:tc>
          <w:tcPr>
            <w:tcW w:w="678" w:type="dxa"/>
            <w:shd w:val="clear" w:color="auto" w:fill="auto"/>
          </w:tcPr>
          <w:p w:rsidR="00192D0C" w:rsidRPr="008B334A" w:rsidRDefault="00192D0C" w:rsidP="008B334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146BB" w:rsidRPr="008B334A" w:rsidRDefault="00A146BB" w:rsidP="008B334A">
      <w:pPr>
        <w:ind w:firstLine="567"/>
        <w:rPr>
          <w:sz w:val="24"/>
          <w:szCs w:val="24"/>
        </w:rPr>
      </w:pPr>
    </w:p>
    <w:p w:rsidR="00D152E7" w:rsidRPr="008B334A" w:rsidRDefault="00772C8E" w:rsidP="008B334A">
      <w:pPr>
        <w:ind w:firstLine="567"/>
        <w:rPr>
          <w:b/>
          <w:bCs/>
          <w:sz w:val="24"/>
          <w:szCs w:val="24"/>
        </w:rPr>
      </w:pPr>
      <w:r w:rsidRPr="008B334A">
        <w:rPr>
          <w:sz w:val="24"/>
          <w:szCs w:val="24"/>
        </w:rPr>
        <w:br w:type="page"/>
      </w:r>
      <w:r w:rsidR="00A31612" w:rsidRPr="008B334A">
        <w:rPr>
          <w:b/>
          <w:bCs/>
          <w:sz w:val="24"/>
          <w:szCs w:val="24"/>
        </w:rPr>
        <w:t>1</w:t>
      </w:r>
      <w:r w:rsidRPr="008B334A">
        <w:rPr>
          <w:b/>
          <w:bCs/>
          <w:sz w:val="24"/>
          <w:szCs w:val="24"/>
        </w:rPr>
        <w:t xml:space="preserve"> </w:t>
      </w:r>
      <w:r w:rsidR="00D152E7" w:rsidRPr="008B334A">
        <w:rPr>
          <w:b/>
          <w:bCs/>
          <w:sz w:val="24"/>
          <w:szCs w:val="24"/>
        </w:rPr>
        <w:t>ОБЛАСТЬ ПРИМЕНЕНИЯ</w:t>
      </w:r>
      <w:bookmarkEnd w:id="0"/>
      <w:bookmarkEnd w:id="1"/>
      <w:bookmarkEnd w:id="2"/>
    </w:p>
    <w:p w:rsidR="00D152E7" w:rsidRPr="008B334A" w:rsidRDefault="00B0352B" w:rsidP="008B334A">
      <w:pPr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>Настоящ</w:t>
      </w:r>
      <w:r w:rsidR="00056117" w:rsidRPr="008B334A">
        <w:rPr>
          <w:sz w:val="24"/>
          <w:szCs w:val="24"/>
        </w:rPr>
        <w:t xml:space="preserve">ая документированная процедура </w:t>
      </w:r>
      <w:r w:rsidR="00E364E2" w:rsidRPr="008B334A">
        <w:rPr>
          <w:sz w:val="24"/>
          <w:szCs w:val="24"/>
        </w:rPr>
        <w:t xml:space="preserve">в соответствии с требованиями </w:t>
      </w:r>
      <w:r w:rsidR="00243F67">
        <w:rPr>
          <w:color w:val="0000CC"/>
          <w:sz w:val="24"/>
          <w:szCs w:val="24"/>
        </w:rPr>
        <w:t>ОССМ.ДП</w:t>
      </w:r>
      <w:r w:rsidR="002D5913" w:rsidRPr="00631765">
        <w:rPr>
          <w:color w:val="0000CC"/>
          <w:sz w:val="24"/>
          <w:szCs w:val="24"/>
        </w:rPr>
        <w:t>.01.001</w:t>
      </w:r>
      <w:r w:rsidR="002D5913" w:rsidRPr="00631765">
        <w:rPr>
          <w:sz w:val="24"/>
          <w:szCs w:val="24"/>
        </w:rPr>
        <w:t xml:space="preserve"> «Руководство по системе менеджмента ОС» (</w:t>
      </w:r>
      <w:r w:rsidR="002D5913" w:rsidRPr="00631765">
        <w:rPr>
          <w:color w:val="0000CC"/>
          <w:sz w:val="24"/>
          <w:szCs w:val="24"/>
        </w:rPr>
        <w:t xml:space="preserve">п. </w:t>
      </w:r>
      <w:r w:rsidR="002D5913">
        <w:rPr>
          <w:color w:val="0000CC"/>
          <w:sz w:val="24"/>
          <w:szCs w:val="24"/>
        </w:rPr>
        <w:t>4.7</w:t>
      </w:r>
      <w:r w:rsidR="002D5913" w:rsidRPr="00631765">
        <w:rPr>
          <w:sz w:val="24"/>
          <w:szCs w:val="24"/>
        </w:rPr>
        <w:t xml:space="preserve">, </w:t>
      </w:r>
      <w:r w:rsidR="00424AA8" w:rsidRPr="00424AA8">
        <w:rPr>
          <w:color w:val="0000CC"/>
          <w:sz w:val="24"/>
          <w:szCs w:val="24"/>
        </w:rPr>
        <w:t>п. 5.1.2</w:t>
      </w:r>
      <w:r w:rsidR="00424AA8">
        <w:rPr>
          <w:sz w:val="24"/>
          <w:szCs w:val="24"/>
        </w:rPr>
        <w:t xml:space="preserve">, </w:t>
      </w:r>
      <w:r w:rsidR="00424AA8" w:rsidRPr="00424AA8">
        <w:rPr>
          <w:color w:val="0000CC"/>
          <w:sz w:val="24"/>
          <w:szCs w:val="24"/>
        </w:rPr>
        <w:t>п. 7.1.3</w:t>
      </w:r>
      <w:r w:rsidR="00424AA8">
        <w:rPr>
          <w:sz w:val="24"/>
          <w:szCs w:val="24"/>
        </w:rPr>
        <w:t xml:space="preserve">, </w:t>
      </w:r>
      <w:r w:rsidR="002D5913" w:rsidRPr="002D5913">
        <w:rPr>
          <w:color w:val="0000CC"/>
          <w:sz w:val="24"/>
          <w:szCs w:val="24"/>
        </w:rPr>
        <w:t>п. 8.1.2</w:t>
      </w:r>
      <w:r w:rsidR="002D5913">
        <w:rPr>
          <w:sz w:val="24"/>
          <w:szCs w:val="24"/>
        </w:rPr>
        <w:t>,</w:t>
      </w:r>
      <w:r w:rsidR="00E96C32">
        <w:rPr>
          <w:sz w:val="24"/>
          <w:szCs w:val="24"/>
        </w:rPr>
        <w:t xml:space="preserve"> </w:t>
      </w:r>
      <w:r w:rsidR="00E96C32" w:rsidRPr="00E96C32">
        <w:rPr>
          <w:color w:val="0000CC"/>
          <w:sz w:val="24"/>
          <w:szCs w:val="24"/>
        </w:rPr>
        <w:t>п. 8.3</w:t>
      </w:r>
      <w:r w:rsidR="00E96C32">
        <w:rPr>
          <w:sz w:val="24"/>
          <w:szCs w:val="24"/>
        </w:rPr>
        <w:t>,</w:t>
      </w:r>
      <w:r w:rsidR="00424AA8">
        <w:rPr>
          <w:sz w:val="24"/>
          <w:szCs w:val="24"/>
        </w:rPr>
        <w:t xml:space="preserve"> </w:t>
      </w:r>
      <w:r w:rsidR="00424AA8" w:rsidRPr="00424AA8">
        <w:rPr>
          <w:color w:val="0000CC"/>
          <w:sz w:val="24"/>
          <w:szCs w:val="24"/>
        </w:rPr>
        <w:t>п. 8.5</w:t>
      </w:r>
      <w:r w:rsidR="00424AA8">
        <w:rPr>
          <w:sz w:val="24"/>
          <w:szCs w:val="24"/>
        </w:rPr>
        <w:t>,</w:t>
      </w:r>
      <w:r w:rsidR="002D5913">
        <w:rPr>
          <w:sz w:val="24"/>
          <w:szCs w:val="24"/>
        </w:rPr>
        <w:t xml:space="preserve"> </w:t>
      </w:r>
      <w:r w:rsidR="002D5913">
        <w:rPr>
          <w:color w:val="0000CC"/>
          <w:sz w:val="24"/>
          <w:szCs w:val="24"/>
        </w:rPr>
        <w:t>п. 9.7</w:t>
      </w:r>
      <w:r w:rsidR="00424AA8" w:rsidRPr="00424AA8">
        <w:rPr>
          <w:sz w:val="24"/>
          <w:szCs w:val="24"/>
        </w:rPr>
        <w:t xml:space="preserve">, </w:t>
      </w:r>
      <w:r w:rsidR="00424AA8">
        <w:rPr>
          <w:color w:val="0000CC"/>
          <w:sz w:val="24"/>
          <w:szCs w:val="24"/>
        </w:rPr>
        <w:t>п. 9.8</w:t>
      </w:r>
      <w:r w:rsidR="00424AA8" w:rsidRPr="00424AA8">
        <w:rPr>
          <w:sz w:val="24"/>
          <w:szCs w:val="24"/>
        </w:rPr>
        <w:t xml:space="preserve">, </w:t>
      </w:r>
      <w:r w:rsidR="00424AA8">
        <w:rPr>
          <w:color w:val="0000CC"/>
          <w:sz w:val="24"/>
          <w:szCs w:val="24"/>
        </w:rPr>
        <w:t>п. 9.9.2</w:t>
      </w:r>
      <w:r w:rsidR="002D5913" w:rsidRPr="00631765">
        <w:rPr>
          <w:sz w:val="24"/>
          <w:szCs w:val="24"/>
        </w:rPr>
        <w:t xml:space="preserve">) </w:t>
      </w:r>
      <w:r w:rsidR="00D152E7" w:rsidRPr="008B334A">
        <w:rPr>
          <w:sz w:val="24"/>
          <w:szCs w:val="24"/>
        </w:rPr>
        <w:t xml:space="preserve">устанавливает </w:t>
      </w:r>
      <w:r w:rsidR="00241EDF" w:rsidRPr="008B334A">
        <w:rPr>
          <w:sz w:val="24"/>
          <w:szCs w:val="24"/>
        </w:rPr>
        <w:t xml:space="preserve">порядок управления процессами, связанными с </w:t>
      </w:r>
      <w:r w:rsidR="00241EDF">
        <w:rPr>
          <w:sz w:val="24"/>
          <w:szCs w:val="24"/>
        </w:rPr>
        <w:t>заявителем/заказчиком</w:t>
      </w:r>
      <w:r w:rsidR="00241EDF" w:rsidRPr="008B334A">
        <w:rPr>
          <w:sz w:val="24"/>
          <w:szCs w:val="24"/>
        </w:rPr>
        <w:t>, в т.ч</w:t>
      </w:r>
      <w:r w:rsidR="00241EDF" w:rsidRPr="00B41619">
        <w:rPr>
          <w:sz w:val="24"/>
          <w:szCs w:val="24"/>
        </w:rPr>
        <w:t xml:space="preserve">. </w:t>
      </w:r>
      <w:r w:rsidR="000D15C6" w:rsidRPr="00B41619">
        <w:rPr>
          <w:sz w:val="24"/>
          <w:szCs w:val="24"/>
        </w:rPr>
        <w:t>заключени</w:t>
      </w:r>
      <w:r w:rsidR="00B41619">
        <w:rPr>
          <w:sz w:val="24"/>
          <w:szCs w:val="24"/>
        </w:rPr>
        <w:t>е</w:t>
      </w:r>
      <w:r w:rsidR="00B41619" w:rsidRPr="00B41619">
        <w:rPr>
          <w:sz w:val="24"/>
          <w:szCs w:val="24"/>
        </w:rPr>
        <w:t xml:space="preserve"> </w:t>
      </w:r>
      <w:r w:rsidR="000D15C6" w:rsidRPr="00B41619">
        <w:rPr>
          <w:sz w:val="24"/>
          <w:szCs w:val="24"/>
        </w:rPr>
        <w:t xml:space="preserve">договоров и соглашений, </w:t>
      </w:r>
      <w:r w:rsidR="00241EDF" w:rsidRPr="00B41619">
        <w:rPr>
          <w:sz w:val="24"/>
          <w:szCs w:val="24"/>
        </w:rPr>
        <w:t xml:space="preserve">управление </w:t>
      </w:r>
      <w:r w:rsidR="00241EDF" w:rsidRPr="008B334A">
        <w:rPr>
          <w:sz w:val="24"/>
          <w:szCs w:val="24"/>
        </w:rPr>
        <w:t>претензиями, жалобами, апелляциями</w:t>
      </w:r>
      <w:r w:rsidR="002D5913">
        <w:rPr>
          <w:sz w:val="24"/>
          <w:szCs w:val="24"/>
        </w:rPr>
        <w:t xml:space="preserve">, в целях обеспечения деятельности </w:t>
      </w:r>
      <w:r w:rsidR="00200FF7" w:rsidRPr="008B334A">
        <w:rPr>
          <w:sz w:val="24"/>
          <w:szCs w:val="24"/>
        </w:rPr>
        <w:t>органа по сертификации систем</w:t>
      </w:r>
      <w:proofErr w:type="gramEnd"/>
      <w:r w:rsidR="00200FF7" w:rsidRPr="008B334A">
        <w:rPr>
          <w:sz w:val="24"/>
          <w:szCs w:val="24"/>
        </w:rPr>
        <w:t xml:space="preserve"> менеджмент</w:t>
      </w:r>
      <w:proofErr w:type="gramStart"/>
      <w:r w:rsidR="00200FF7" w:rsidRPr="008B334A">
        <w:rPr>
          <w:sz w:val="24"/>
          <w:szCs w:val="24"/>
        </w:rPr>
        <w:t xml:space="preserve">а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200FF7" w:rsidRPr="008B334A">
        <w:rPr>
          <w:sz w:val="24"/>
          <w:szCs w:val="24"/>
        </w:rPr>
        <w:t xml:space="preserve"> (д</w:t>
      </w:r>
      <w:r w:rsidR="00200FF7" w:rsidRPr="008B334A">
        <w:rPr>
          <w:sz w:val="24"/>
          <w:szCs w:val="24"/>
        </w:rPr>
        <w:t>а</w:t>
      </w:r>
      <w:r w:rsidR="00200FF7" w:rsidRPr="008B334A">
        <w:rPr>
          <w:sz w:val="24"/>
          <w:szCs w:val="24"/>
        </w:rPr>
        <w:t>лее - ОС)</w:t>
      </w:r>
      <w:r w:rsidR="006D0ABE" w:rsidRPr="008B334A">
        <w:rPr>
          <w:sz w:val="24"/>
          <w:szCs w:val="24"/>
        </w:rPr>
        <w:t>.</w:t>
      </w:r>
    </w:p>
    <w:p w:rsidR="006D0ABE" w:rsidRPr="008B334A" w:rsidRDefault="00082F41" w:rsidP="008B334A">
      <w:pPr>
        <w:ind w:firstLine="567"/>
        <w:jc w:val="both"/>
        <w:rPr>
          <w:sz w:val="24"/>
          <w:szCs w:val="24"/>
        </w:rPr>
      </w:pPr>
      <w:r w:rsidRPr="008B334A">
        <w:rPr>
          <w:bCs/>
          <w:sz w:val="24"/>
          <w:szCs w:val="24"/>
        </w:rPr>
        <w:t>Требования настоящей документированной процедуры не распространяются на</w:t>
      </w:r>
      <w:r w:rsidR="00882B05" w:rsidRPr="008B334A">
        <w:rPr>
          <w:bCs/>
          <w:sz w:val="24"/>
          <w:szCs w:val="24"/>
        </w:rPr>
        <w:t xml:space="preserve"> персонал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882B05" w:rsidRPr="008B334A">
        <w:rPr>
          <w:sz w:val="24"/>
          <w:szCs w:val="24"/>
        </w:rPr>
        <w:t xml:space="preserve">, не </w:t>
      </w:r>
      <w:r w:rsidR="006D0ABE" w:rsidRPr="008B334A">
        <w:rPr>
          <w:sz w:val="24"/>
          <w:szCs w:val="24"/>
        </w:rPr>
        <w:t xml:space="preserve">участвующий в непосредственном процессе </w:t>
      </w:r>
      <w:proofErr w:type="gramStart"/>
      <w:r w:rsidR="006D0ABE" w:rsidRPr="008B334A">
        <w:rPr>
          <w:sz w:val="24"/>
          <w:szCs w:val="24"/>
        </w:rPr>
        <w:t>сертификации системы менеджмента заявителя/заказчика</w:t>
      </w:r>
      <w:proofErr w:type="gramEnd"/>
      <w:r w:rsidR="006D0ABE" w:rsidRPr="008B334A">
        <w:rPr>
          <w:sz w:val="24"/>
          <w:szCs w:val="24"/>
        </w:rPr>
        <w:t>.</w:t>
      </w:r>
    </w:p>
    <w:p w:rsidR="00241EDF" w:rsidRPr="008B334A" w:rsidRDefault="00241EDF" w:rsidP="008B334A">
      <w:pPr>
        <w:ind w:firstLine="567"/>
        <w:jc w:val="both"/>
        <w:rPr>
          <w:sz w:val="24"/>
          <w:szCs w:val="24"/>
        </w:rPr>
      </w:pPr>
    </w:p>
    <w:p w:rsidR="00D152E7" w:rsidRPr="008B334A" w:rsidRDefault="00082A7C" w:rsidP="008B334A">
      <w:pPr>
        <w:ind w:firstLine="567"/>
        <w:jc w:val="both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2 НОРМАТИВНЫЕ ССЫЛКИ</w:t>
      </w:r>
    </w:p>
    <w:p w:rsidR="00974F51" w:rsidRPr="008B334A" w:rsidRDefault="00974F51" w:rsidP="008B334A">
      <w:pPr>
        <w:pStyle w:val="a3"/>
        <w:tabs>
          <w:tab w:val="num" w:pos="-5529"/>
        </w:tabs>
        <w:jc w:val="both"/>
        <w:rPr>
          <w:sz w:val="24"/>
          <w:szCs w:val="24"/>
        </w:rPr>
      </w:pPr>
      <w:bookmarkStart w:id="3" w:name="_Toc509637808"/>
      <w:bookmarkStart w:id="4" w:name="_Toc509637869"/>
      <w:bookmarkStart w:id="5" w:name="_Toc511708707"/>
      <w:r w:rsidRPr="008B334A">
        <w:rPr>
          <w:sz w:val="24"/>
          <w:szCs w:val="24"/>
        </w:rPr>
        <w:t xml:space="preserve">В настоящей документированной процедуре </w:t>
      </w:r>
      <w:r w:rsidR="00082A7C" w:rsidRPr="008B334A">
        <w:rPr>
          <w:sz w:val="24"/>
          <w:szCs w:val="24"/>
        </w:rPr>
        <w:t>применены положения и использованы ссылки на следующие нормативные документы:</w:t>
      </w:r>
    </w:p>
    <w:p w:rsidR="00082A7C" w:rsidRPr="008B334A" w:rsidRDefault="00082A7C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- Приказ Минэкономразвития России от 26 октября 2020 г. № 707 «О</w:t>
      </w:r>
      <w:r w:rsidRPr="008B334A">
        <w:rPr>
          <w:bCs/>
          <w:sz w:val="24"/>
          <w:szCs w:val="24"/>
        </w:rPr>
        <w:t>б утверждении критер</w:t>
      </w:r>
      <w:r w:rsidRPr="008B334A">
        <w:rPr>
          <w:bCs/>
          <w:sz w:val="24"/>
          <w:szCs w:val="24"/>
        </w:rPr>
        <w:t>и</w:t>
      </w:r>
      <w:r w:rsidRPr="008B334A">
        <w:rPr>
          <w:bCs/>
          <w:sz w:val="24"/>
          <w:szCs w:val="24"/>
        </w:rPr>
        <w:t>ев аккредитации и перечня документов, подтверждающих соответствие заявителя, аккредитова</w:t>
      </w:r>
      <w:r w:rsidRPr="008B334A">
        <w:rPr>
          <w:bCs/>
          <w:sz w:val="24"/>
          <w:szCs w:val="24"/>
        </w:rPr>
        <w:t>н</w:t>
      </w:r>
      <w:r w:rsidRPr="008B334A">
        <w:rPr>
          <w:bCs/>
          <w:sz w:val="24"/>
          <w:szCs w:val="24"/>
        </w:rPr>
        <w:t>ного лица критериям аккредитации</w:t>
      </w:r>
      <w:r w:rsidR="00B402CD" w:rsidRPr="008B334A">
        <w:rPr>
          <w:bCs/>
          <w:sz w:val="24"/>
          <w:szCs w:val="24"/>
        </w:rPr>
        <w:t>»;</w:t>
      </w:r>
    </w:p>
    <w:p w:rsidR="00082A7C" w:rsidRDefault="00082A7C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ГОСТ </w:t>
      </w:r>
      <w:proofErr w:type="gramStart"/>
      <w:r w:rsidRPr="008B334A">
        <w:rPr>
          <w:sz w:val="24"/>
          <w:szCs w:val="24"/>
        </w:rPr>
        <w:t>Р</w:t>
      </w:r>
      <w:proofErr w:type="gramEnd"/>
      <w:r w:rsidRPr="008B334A">
        <w:rPr>
          <w:sz w:val="24"/>
          <w:szCs w:val="24"/>
        </w:rPr>
        <w:t xml:space="preserve"> ИСО/МЭК 17021-1-2017 «Оценка соответствия. Требования к органам, провод</w:t>
      </w:r>
      <w:r w:rsidRPr="008B334A">
        <w:rPr>
          <w:sz w:val="24"/>
          <w:szCs w:val="24"/>
        </w:rPr>
        <w:t>я</w:t>
      </w:r>
      <w:r w:rsidRPr="008B334A">
        <w:rPr>
          <w:sz w:val="24"/>
          <w:szCs w:val="24"/>
        </w:rPr>
        <w:t>щим аудит и сертификацию систем менеджмента. Часть 1. Требования»;</w:t>
      </w:r>
    </w:p>
    <w:p w:rsidR="005D6529" w:rsidRPr="008B334A" w:rsidRDefault="005D6529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5D6529">
        <w:rPr>
          <w:sz w:val="24"/>
          <w:szCs w:val="24"/>
        </w:rPr>
        <w:t xml:space="preserve">- ГОСТ </w:t>
      </w:r>
      <w:proofErr w:type="gramStart"/>
      <w:r w:rsidRPr="005D6529">
        <w:rPr>
          <w:sz w:val="24"/>
          <w:szCs w:val="24"/>
        </w:rPr>
        <w:t>Р</w:t>
      </w:r>
      <w:proofErr w:type="gramEnd"/>
      <w:r w:rsidRPr="005D6529">
        <w:rPr>
          <w:sz w:val="24"/>
          <w:szCs w:val="24"/>
        </w:rPr>
        <w:t xml:space="preserve"> 59473-2021 «Свидетельская деятельность по аккредитации органов по сертифик</w:t>
      </w:r>
      <w:r w:rsidRPr="005D6529">
        <w:rPr>
          <w:sz w:val="24"/>
          <w:szCs w:val="24"/>
        </w:rPr>
        <w:t>а</w:t>
      </w:r>
      <w:r w:rsidRPr="005D6529">
        <w:rPr>
          <w:sz w:val="24"/>
          <w:szCs w:val="24"/>
        </w:rPr>
        <w:t xml:space="preserve">ции </w:t>
      </w:r>
      <w:r w:rsidRPr="008B334A">
        <w:rPr>
          <w:sz w:val="24"/>
          <w:szCs w:val="24"/>
        </w:rPr>
        <w:t>систем менеджмента»</w:t>
      </w:r>
      <w:r>
        <w:rPr>
          <w:sz w:val="24"/>
          <w:szCs w:val="24"/>
        </w:rPr>
        <w:t>;</w:t>
      </w:r>
    </w:p>
    <w:p w:rsidR="00082A7C" w:rsidRPr="008B334A" w:rsidRDefault="00082A7C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ГОСТ </w:t>
      </w:r>
      <w:proofErr w:type="gramStart"/>
      <w:r w:rsidRPr="008B334A">
        <w:rPr>
          <w:sz w:val="24"/>
          <w:szCs w:val="24"/>
        </w:rPr>
        <w:t>Р</w:t>
      </w:r>
      <w:proofErr w:type="gramEnd"/>
      <w:r w:rsidRPr="008B334A">
        <w:rPr>
          <w:sz w:val="24"/>
          <w:szCs w:val="24"/>
        </w:rPr>
        <w:t xml:space="preserve"> ИСО 9000-2015 «Системы менеджмента качества. Основные положения и сл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варь»;</w:t>
      </w:r>
    </w:p>
    <w:p w:rsidR="00362B72" w:rsidRPr="00351289" w:rsidRDefault="00362B72" w:rsidP="00362B72">
      <w:pPr>
        <w:widowControl w:val="0"/>
        <w:tabs>
          <w:tab w:val="left" w:pos="-552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1289">
        <w:rPr>
          <w:sz w:val="24"/>
          <w:szCs w:val="24"/>
        </w:rPr>
        <w:t xml:space="preserve">ГОСТ </w:t>
      </w:r>
      <w:proofErr w:type="gramStart"/>
      <w:r w:rsidRPr="00351289">
        <w:rPr>
          <w:sz w:val="24"/>
          <w:szCs w:val="24"/>
        </w:rPr>
        <w:t>Р</w:t>
      </w:r>
      <w:proofErr w:type="gramEnd"/>
      <w:r w:rsidRPr="00351289">
        <w:rPr>
          <w:sz w:val="24"/>
          <w:szCs w:val="24"/>
        </w:rPr>
        <w:t xml:space="preserve"> 54295-2010/ISO/PAS 17003:2004 </w:t>
      </w:r>
      <w:r>
        <w:rPr>
          <w:sz w:val="24"/>
          <w:szCs w:val="24"/>
        </w:rPr>
        <w:t>«</w:t>
      </w:r>
      <w:r w:rsidRPr="00351289">
        <w:rPr>
          <w:sz w:val="24"/>
          <w:szCs w:val="24"/>
        </w:rPr>
        <w:t>Оценка соответствия. Жалобы и апелляции. Принципы и требования</w:t>
      </w:r>
      <w:r>
        <w:rPr>
          <w:sz w:val="24"/>
          <w:szCs w:val="24"/>
        </w:rPr>
        <w:t>»;</w:t>
      </w:r>
    </w:p>
    <w:p w:rsidR="00362B72" w:rsidRPr="007C7F47" w:rsidRDefault="00362B72" w:rsidP="00362B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C7F47">
        <w:rPr>
          <w:sz w:val="24"/>
          <w:szCs w:val="24"/>
        </w:rPr>
        <w:t xml:space="preserve">ГОСТ </w:t>
      </w:r>
      <w:proofErr w:type="gramStart"/>
      <w:r w:rsidRPr="007C7F47">
        <w:rPr>
          <w:sz w:val="24"/>
          <w:szCs w:val="24"/>
        </w:rPr>
        <w:t>Р</w:t>
      </w:r>
      <w:proofErr w:type="gramEnd"/>
      <w:r w:rsidRPr="007C7F47">
        <w:rPr>
          <w:sz w:val="24"/>
          <w:szCs w:val="24"/>
        </w:rPr>
        <w:t xml:space="preserve"> ИСО 10002-2020 </w:t>
      </w:r>
      <w:r>
        <w:rPr>
          <w:sz w:val="24"/>
          <w:szCs w:val="24"/>
        </w:rPr>
        <w:t>«</w:t>
      </w:r>
      <w:r w:rsidRPr="007C7F47">
        <w:rPr>
          <w:sz w:val="24"/>
          <w:szCs w:val="24"/>
        </w:rPr>
        <w:t>Менеджмент качества. Удовлетворенность потребителей. Рук</w:t>
      </w:r>
      <w:r w:rsidRPr="007C7F47">
        <w:rPr>
          <w:sz w:val="24"/>
          <w:szCs w:val="24"/>
        </w:rPr>
        <w:t>о</w:t>
      </w:r>
      <w:r w:rsidRPr="007C7F47">
        <w:rPr>
          <w:sz w:val="24"/>
          <w:szCs w:val="24"/>
        </w:rPr>
        <w:t>водящие указания по управлению претензиями в организациях</w:t>
      </w:r>
      <w:r>
        <w:rPr>
          <w:sz w:val="24"/>
          <w:szCs w:val="24"/>
        </w:rPr>
        <w:t>»;</w:t>
      </w:r>
    </w:p>
    <w:p w:rsidR="00362B72" w:rsidRPr="006E50CB" w:rsidRDefault="00362B72" w:rsidP="00362B7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50CB">
        <w:rPr>
          <w:sz w:val="24"/>
          <w:szCs w:val="24"/>
        </w:rPr>
        <w:t xml:space="preserve">ГОСТ </w:t>
      </w:r>
      <w:proofErr w:type="gramStart"/>
      <w:r w:rsidRPr="006E50CB">
        <w:rPr>
          <w:sz w:val="24"/>
          <w:szCs w:val="24"/>
        </w:rPr>
        <w:t>Р</w:t>
      </w:r>
      <w:proofErr w:type="gramEnd"/>
      <w:r w:rsidRPr="006E50CB">
        <w:rPr>
          <w:sz w:val="24"/>
          <w:szCs w:val="24"/>
        </w:rPr>
        <w:t xml:space="preserve"> ИСО 10003-2020 </w:t>
      </w:r>
      <w:r>
        <w:rPr>
          <w:sz w:val="24"/>
          <w:szCs w:val="24"/>
        </w:rPr>
        <w:t>«</w:t>
      </w:r>
      <w:r w:rsidRPr="006E50CB">
        <w:rPr>
          <w:sz w:val="24"/>
          <w:szCs w:val="24"/>
        </w:rPr>
        <w:t>Менеджмент качества. Удовлетворенность потребителей. Рук</w:t>
      </w:r>
      <w:r w:rsidRPr="006E50CB">
        <w:rPr>
          <w:sz w:val="24"/>
          <w:szCs w:val="24"/>
        </w:rPr>
        <w:t>о</w:t>
      </w:r>
      <w:r w:rsidRPr="006E50CB">
        <w:rPr>
          <w:sz w:val="24"/>
          <w:szCs w:val="24"/>
        </w:rPr>
        <w:t>водящие указания по урегулированию спорных вопросов вне организации</w:t>
      </w:r>
      <w:r>
        <w:rPr>
          <w:sz w:val="24"/>
          <w:szCs w:val="24"/>
        </w:rPr>
        <w:t>»;</w:t>
      </w:r>
    </w:p>
    <w:p w:rsidR="00362B72" w:rsidRPr="000C5231" w:rsidRDefault="00362B72" w:rsidP="00362B72">
      <w:pPr>
        <w:widowControl w:val="0"/>
        <w:tabs>
          <w:tab w:val="left" w:pos="-5670"/>
          <w:tab w:val="left" w:pos="851"/>
        </w:tabs>
        <w:ind w:right="-2" w:firstLine="567"/>
        <w:jc w:val="both"/>
        <w:rPr>
          <w:sz w:val="24"/>
          <w:szCs w:val="24"/>
        </w:rPr>
      </w:pPr>
      <w:r w:rsidRPr="000C5231">
        <w:rPr>
          <w:sz w:val="24"/>
          <w:szCs w:val="24"/>
        </w:rPr>
        <w:t xml:space="preserve">- ГОСТ </w:t>
      </w:r>
      <w:proofErr w:type="gramStart"/>
      <w:r w:rsidRPr="000C5231">
        <w:rPr>
          <w:sz w:val="24"/>
          <w:szCs w:val="24"/>
        </w:rPr>
        <w:t>Р</w:t>
      </w:r>
      <w:proofErr w:type="gramEnd"/>
      <w:r w:rsidRPr="000C5231">
        <w:rPr>
          <w:sz w:val="24"/>
          <w:szCs w:val="24"/>
        </w:rPr>
        <w:t xml:space="preserve"> ИСО 10004-2020 «Менеджмент качества. Удовлетворенность потребителей. Рук</w:t>
      </w:r>
      <w:r w:rsidRPr="000C5231">
        <w:rPr>
          <w:sz w:val="24"/>
          <w:szCs w:val="24"/>
        </w:rPr>
        <w:t>о</w:t>
      </w:r>
      <w:r w:rsidRPr="000C5231">
        <w:rPr>
          <w:sz w:val="24"/>
          <w:szCs w:val="24"/>
        </w:rPr>
        <w:t>водящие указания по мониторингу и измерению»;</w:t>
      </w:r>
    </w:p>
    <w:p w:rsidR="00E364E2" w:rsidRPr="008B334A" w:rsidRDefault="00E364E2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B836D0" w:rsidRPr="008B334A">
        <w:rPr>
          <w:color w:val="0000CC"/>
          <w:sz w:val="24"/>
          <w:szCs w:val="24"/>
        </w:rPr>
        <w:t>ОС</w:t>
      </w:r>
      <w:r w:rsidR="00243F67">
        <w:rPr>
          <w:color w:val="0000CC"/>
          <w:sz w:val="24"/>
          <w:szCs w:val="24"/>
        </w:rPr>
        <w:t>СМ.ДП</w:t>
      </w:r>
      <w:r w:rsidRPr="008B334A">
        <w:rPr>
          <w:color w:val="0000CC"/>
          <w:sz w:val="24"/>
          <w:szCs w:val="24"/>
        </w:rPr>
        <w:t>.01.001</w:t>
      </w:r>
      <w:r w:rsidRPr="008B334A">
        <w:rPr>
          <w:sz w:val="24"/>
          <w:szCs w:val="24"/>
        </w:rPr>
        <w:t xml:space="preserve"> «Руководство по системе менеджмента ОС»</w:t>
      </w:r>
      <w:r w:rsidR="005C3A92" w:rsidRPr="008B334A">
        <w:rPr>
          <w:sz w:val="24"/>
          <w:szCs w:val="24"/>
        </w:rPr>
        <w:t>;</w:t>
      </w:r>
    </w:p>
    <w:p w:rsidR="005C3A92" w:rsidRPr="008B334A" w:rsidRDefault="005C3A92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.02.002</w:t>
      </w:r>
      <w:r w:rsidRPr="008B334A">
        <w:rPr>
          <w:sz w:val="24"/>
          <w:szCs w:val="24"/>
        </w:rPr>
        <w:t xml:space="preserve"> «Положение о Комиссии по апелляциям»;</w:t>
      </w:r>
    </w:p>
    <w:p w:rsidR="001F2752" w:rsidRDefault="001F2752" w:rsidP="008B334A">
      <w:pPr>
        <w:ind w:firstLine="567"/>
        <w:jc w:val="both"/>
        <w:rPr>
          <w:sz w:val="24"/>
          <w:szCs w:val="24"/>
        </w:rPr>
      </w:pPr>
      <w:r>
        <w:rPr>
          <w:color w:val="0000CC"/>
          <w:sz w:val="24"/>
          <w:szCs w:val="24"/>
        </w:rPr>
        <w:t>- ОССМ.</w:t>
      </w:r>
      <w:r w:rsidR="00243F67">
        <w:rPr>
          <w:color w:val="0000CC"/>
          <w:sz w:val="24"/>
          <w:szCs w:val="24"/>
        </w:rPr>
        <w:t>ДП</w:t>
      </w:r>
      <w:r w:rsidRPr="005B0EDD">
        <w:rPr>
          <w:color w:val="0000CC"/>
          <w:sz w:val="24"/>
          <w:szCs w:val="24"/>
        </w:rPr>
        <w:t>.02.003</w:t>
      </w:r>
      <w:r w:rsidRPr="007333B8">
        <w:rPr>
          <w:color w:val="0000FF"/>
          <w:sz w:val="24"/>
          <w:szCs w:val="24"/>
        </w:rPr>
        <w:t xml:space="preserve"> </w:t>
      </w:r>
      <w:r w:rsidRPr="007333B8">
        <w:rPr>
          <w:sz w:val="24"/>
          <w:szCs w:val="24"/>
        </w:rPr>
        <w:t>«Положение о Совете по обеспечении беспристрастности»</w:t>
      </w:r>
      <w:r>
        <w:rPr>
          <w:sz w:val="24"/>
          <w:szCs w:val="24"/>
        </w:rPr>
        <w:t>;</w:t>
      </w:r>
    </w:p>
    <w:p w:rsidR="004D4B0E" w:rsidRDefault="004D4B0E" w:rsidP="008B3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CC"/>
          <w:sz w:val="24"/>
          <w:szCs w:val="24"/>
        </w:rPr>
        <w:t>ОССМ.</w:t>
      </w:r>
      <w:r w:rsidR="00243F67">
        <w:rPr>
          <w:color w:val="0000CC"/>
          <w:sz w:val="24"/>
          <w:szCs w:val="24"/>
        </w:rPr>
        <w:t>ДП</w:t>
      </w:r>
      <w:r w:rsidRPr="00776EA4">
        <w:rPr>
          <w:color w:val="0000CC"/>
          <w:sz w:val="24"/>
          <w:szCs w:val="24"/>
        </w:rPr>
        <w:t>.03.001</w:t>
      </w:r>
      <w:r>
        <w:rPr>
          <w:color w:val="0000CC"/>
          <w:sz w:val="24"/>
          <w:szCs w:val="24"/>
        </w:rPr>
        <w:t xml:space="preserve"> </w:t>
      </w:r>
      <w:r w:rsidRPr="007C667B">
        <w:rPr>
          <w:sz w:val="24"/>
          <w:szCs w:val="24"/>
        </w:rPr>
        <w:t>«Упр</w:t>
      </w:r>
      <w:r w:rsidRPr="00E715FF">
        <w:rPr>
          <w:sz w:val="24"/>
          <w:szCs w:val="24"/>
        </w:rPr>
        <w:t>авление документацией и записями</w:t>
      </w:r>
      <w:r>
        <w:rPr>
          <w:sz w:val="24"/>
          <w:szCs w:val="24"/>
        </w:rPr>
        <w:t xml:space="preserve">» </w:t>
      </w:r>
    </w:p>
    <w:p w:rsidR="005C3A92" w:rsidRPr="00CE3BCA" w:rsidRDefault="005C3A92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.03.002</w:t>
      </w:r>
      <w:r w:rsidRPr="008B334A">
        <w:rPr>
          <w:sz w:val="24"/>
          <w:szCs w:val="24"/>
        </w:rPr>
        <w:t xml:space="preserve"> «</w:t>
      </w:r>
      <w:r w:rsidRPr="00CE3BCA">
        <w:rPr>
          <w:sz w:val="24"/>
          <w:szCs w:val="24"/>
        </w:rPr>
        <w:t>Управление беспристрастностью»;</w:t>
      </w:r>
    </w:p>
    <w:p w:rsidR="005C3A92" w:rsidRPr="008B334A" w:rsidRDefault="005C3A92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 xml:space="preserve">.03.003 </w:t>
      </w:r>
      <w:r w:rsidRPr="00CE3BCA">
        <w:rPr>
          <w:sz w:val="24"/>
          <w:szCs w:val="24"/>
        </w:rPr>
        <w:t>«Порядок проведения внутренних аудитов системы менеджмента»;</w:t>
      </w:r>
    </w:p>
    <w:p w:rsidR="001F0CC7" w:rsidRPr="00A36927" w:rsidRDefault="001F0CC7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.03.004</w:t>
      </w:r>
      <w:r w:rsidRPr="008B334A">
        <w:rPr>
          <w:sz w:val="24"/>
          <w:szCs w:val="24"/>
        </w:rPr>
        <w:t xml:space="preserve"> </w:t>
      </w:r>
      <w:r w:rsidRPr="00A36927">
        <w:rPr>
          <w:sz w:val="24"/>
          <w:szCs w:val="24"/>
        </w:rPr>
        <w:t>«Управление несоответствующей услугой»;</w:t>
      </w:r>
    </w:p>
    <w:p w:rsidR="001F0CC7" w:rsidRPr="00A36927" w:rsidRDefault="001F0CC7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.03.005</w:t>
      </w:r>
      <w:r w:rsidRPr="008B334A">
        <w:rPr>
          <w:sz w:val="24"/>
          <w:szCs w:val="24"/>
        </w:rPr>
        <w:t xml:space="preserve"> </w:t>
      </w:r>
      <w:r w:rsidRPr="00A36927">
        <w:rPr>
          <w:sz w:val="24"/>
          <w:szCs w:val="24"/>
        </w:rPr>
        <w:t>«Корректирующие действия»;</w:t>
      </w:r>
    </w:p>
    <w:p w:rsidR="005C3A92" w:rsidRDefault="005C3A92" w:rsidP="008B334A">
      <w:pPr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="00243F67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.03.009</w:t>
      </w:r>
      <w:r w:rsidRPr="008B334A">
        <w:rPr>
          <w:sz w:val="24"/>
          <w:szCs w:val="24"/>
        </w:rPr>
        <w:t xml:space="preserve"> </w:t>
      </w:r>
      <w:r w:rsidRPr="00A36927">
        <w:rPr>
          <w:sz w:val="24"/>
          <w:szCs w:val="24"/>
        </w:rPr>
        <w:t xml:space="preserve">«Порядок </w:t>
      </w:r>
      <w:proofErr w:type="gramStart"/>
      <w:r w:rsidRPr="00A36927">
        <w:rPr>
          <w:sz w:val="24"/>
          <w:szCs w:val="24"/>
        </w:rPr>
        <w:t>сертификации системы менеджмента качества заявит</w:t>
      </w:r>
      <w:r w:rsidRPr="00A36927">
        <w:rPr>
          <w:sz w:val="24"/>
          <w:szCs w:val="24"/>
        </w:rPr>
        <w:t>е</w:t>
      </w:r>
      <w:r w:rsidRPr="00A36927">
        <w:rPr>
          <w:sz w:val="24"/>
          <w:szCs w:val="24"/>
        </w:rPr>
        <w:t>ля/заказчика</w:t>
      </w:r>
      <w:proofErr w:type="gramEnd"/>
      <w:r w:rsidRPr="00A36927">
        <w:rPr>
          <w:sz w:val="24"/>
          <w:szCs w:val="24"/>
        </w:rPr>
        <w:t>»</w:t>
      </w:r>
      <w:r w:rsidR="000F3C76">
        <w:rPr>
          <w:sz w:val="24"/>
          <w:szCs w:val="24"/>
        </w:rPr>
        <w:t>;</w:t>
      </w:r>
    </w:p>
    <w:p w:rsidR="000F3C76" w:rsidRPr="00A36927" w:rsidRDefault="000F3C76" w:rsidP="008B334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2A258D">
        <w:rPr>
          <w:color w:val="0000CC"/>
          <w:sz w:val="24"/>
          <w:szCs w:val="24"/>
        </w:rPr>
        <w:t>Правил проведения работ по сертификации систем менеджмента в системе добровольной сертификации «</w:t>
      </w:r>
      <w:r w:rsidR="00243F67">
        <w:rPr>
          <w:color w:val="0000CC"/>
          <w:sz w:val="24"/>
          <w:szCs w:val="24"/>
        </w:rPr>
        <w:t>РЕГИСТР ЦСМ</w:t>
      </w:r>
      <w:r w:rsidRPr="002A258D">
        <w:rPr>
          <w:color w:val="0000CC"/>
          <w:spacing w:val="5"/>
          <w:sz w:val="24"/>
          <w:szCs w:val="24"/>
          <w:shd w:val="clear" w:color="auto" w:fill="FFFFFF"/>
        </w:rPr>
        <w:t xml:space="preserve">» </w:t>
      </w:r>
      <w:r w:rsidRPr="002A258D">
        <w:rPr>
          <w:sz w:val="24"/>
          <w:szCs w:val="24"/>
        </w:rPr>
        <w:t>(рег.</w:t>
      </w:r>
      <w:proofErr w:type="gramEnd"/>
      <w:r w:rsidRPr="002A258D">
        <w:rPr>
          <w:sz w:val="24"/>
          <w:szCs w:val="24"/>
        </w:rPr>
        <w:t xml:space="preserve"> № </w:t>
      </w:r>
      <w:proofErr w:type="gramStart"/>
      <w:r w:rsidR="00243F67" w:rsidRPr="00B8257B">
        <w:rPr>
          <w:sz w:val="24"/>
          <w:szCs w:val="24"/>
        </w:rPr>
        <w:t>РОСС RU.31809.04ЕГЦО</w:t>
      </w:r>
      <w:r w:rsidRPr="002A258D">
        <w:rPr>
          <w:sz w:val="24"/>
          <w:szCs w:val="24"/>
        </w:rPr>
        <w:t xml:space="preserve"> в Едином реестре зарегистр</w:t>
      </w:r>
      <w:r w:rsidRPr="002A258D">
        <w:rPr>
          <w:sz w:val="24"/>
          <w:szCs w:val="24"/>
        </w:rPr>
        <w:t>и</w:t>
      </w:r>
      <w:r w:rsidRPr="002A258D">
        <w:rPr>
          <w:sz w:val="24"/>
          <w:szCs w:val="24"/>
        </w:rPr>
        <w:t>рованных систем добровольной сертификации Росстандарта)</w:t>
      </w:r>
      <w:r>
        <w:rPr>
          <w:sz w:val="24"/>
          <w:szCs w:val="24"/>
        </w:rPr>
        <w:t>.</w:t>
      </w:r>
      <w:proofErr w:type="gramEnd"/>
    </w:p>
    <w:p w:rsidR="00606DFC" w:rsidRDefault="00606DFC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F03D46" w:rsidRDefault="00F03D46" w:rsidP="008B334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CF0DA1" w:rsidRPr="008B334A" w:rsidRDefault="00CF0DA1" w:rsidP="00CF0DA1">
      <w:pPr>
        <w:tabs>
          <w:tab w:val="num" w:pos="-5529"/>
        </w:tabs>
        <w:ind w:firstLine="567"/>
        <w:jc w:val="both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3 ТЕРМИНЫ, ОПРЕДЕЛЕНИЯ, СОКРАЩЕНИЯ</w:t>
      </w:r>
    </w:p>
    <w:p w:rsidR="00CF0DA1" w:rsidRPr="008B334A" w:rsidRDefault="00CF0DA1" w:rsidP="00CF0DA1">
      <w:pPr>
        <w:widowControl w:val="0"/>
        <w:tabs>
          <w:tab w:val="left" w:pos="-4395"/>
          <w:tab w:val="num" w:pos="-4253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3.1 В настоящей документированной процедуре используются термины и определения, в с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ответствии с ГОСТ </w:t>
      </w:r>
      <w:proofErr w:type="gramStart"/>
      <w:r w:rsidRPr="008B334A">
        <w:rPr>
          <w:sz w:val="24"/>
          <w:szCs w:val="24"/>
        </w:rPr>
        <w:t>Р</w:t>
      </w:r>
      <w:proofErr w:type="gramEnd"/>
      <w:r w:rsidRPr="008B334A">
        <w:rPr>
          <w:sz w:val="24"/>
          <w:szCs w:val="24"/>
        </w:rPr>
        <w:t xml:space="preserve"> ИСО 9000-2015, </w:t>
      </w:r>
      <w:r w:rsidR="004B27E6" w:rsidRPr="007C7F47">
        <w:rPr>
          <w:sz w:val="24"/>
          <w:szCs w:val="24"/>
        </w:rPr>
        <w:t>ГОСТ Р ИСО 10002-2020</w:t>
      </w:r>
      <w:r w:rsidR="004B27E6">
        <w:rPr>
          <w:sz w:val="24"/>
          <w:szCs w:val="24"/>
        </w:rPr>
        <w:t>,</w:t>
      </w:r>
      <w:r w:rsidR="004B27E6" w:rsidRPr="007C7F47">
        <w:rPr>
          <w:sz w:val="24"/>
          <w:szCs w:val="24"/>
        </w:rPr>
        <w:t xml:space="preserve"> </w:t>
      </w:r>
      <w:r w:rsidR="000415B3" w:rsidRPr="006E50CB">
        <w:rPr>
          <w:sz w:val="24"/>
          <w:szCs w:val="24"/>
        </w:rPr>
        <w:t>ГОСТ Р ИСО 10003-2020</w:t>
      </w:r>
      <w:r w:rsidR="000415B3">
        <w:rPr>
          <w:sz w:val="24"/>
          <w:szCs w:val="24"/>
        </w:rPr>
        <w:t>,</w:t>
      </w:r>
      <w:r w:rsidR="000415B3" w:rsidRPr="006E50CB">
        <w:rPr>
          <w:sz w:val="24"/>
          <w:szCs w:val="24"/>
        </w:rPr>
        <w:t xml:space="preserve"> </w:t>
      </w:r>
      <w:r w:rsidR="00C50911" w:rsidRPr="000C5231">
        <w:rPr>
          <w:sz w:val="24"/>
          <w:szCs w:val="24"/>
        </w:rPr>
        <w:t>ГОСТ Р ИСО 10004-2020</w:t>
      </w:r>
      <w:r w:rsidR="00C50911">
        <w:rPr>
          <w:sz w:val="24"/>
          <w:szCs w:val="24"/>
        </w:rPr>
        <w:t>,</w:t>
      </w:r>
      <w:r w:rsidR="00C50911" w:rsidRPr="000C5231">
        <w:rPr>
          <w:sz w:val="24"/>
          <w:szCs w:val="24"/>
        </w:rPr>
        <w:t xml:space="preserve"> </w:t>
      </w:r>
      <w:r w:rsidR="004B27E6" w:rsidRPr="003A6949">
        <w:rPr>
          <w:sz w:val="24"/>
          <w:szCs w:val="24"/>
        </w:rPr>
        <w:t>ГОСТ ISO/IEC 17000-2012, ГОСТ ISO/IEC 17000-2022 (с 01.01.2024)</w:t>
      </w:r>
      <w:r w:rsidR="004B27E6">
        <w:rPr>
          <w:sz w:val="24"/>
          <w:szCs w:val="24"/>
        </w:rPr>
        <w:t xml:space="preserve">, </w:t>
      </w:r>
      <w:r w:rsidRPr="008B334A">
        <w:rPr>
          <w:sz w:val="24"/>
          <w:szCs w:val="24"/>
        </w:rPr>
        <w:t>ГОСТ Р ИСО/МЭК 17021-1-2017.</w:t>
      </w:r>
    </w:p>
    <w:p w:rsidR="00CF0DA1" w:rsidRPr="00D34AB1" w:rsidRDefault="00CF0DA1" w:rsidP="00D34AB1">
      <w:pPr>
        <w:pStyle w:val="310"/>
        <w:suppressAutoHyphens/>
        <w:spacing w:before="0"/>
        <w:ind w:firstLine="567"/>
        <w:rPr>
          <w:sz w:val="24"/>
          <w:szCs w:val="24"/>
        </w:rPr>
      </w:pPr>
      <w:proofErr w:type="gramStart"/>
      <w:r w:rsidRPr="00D34AB1">
        <w:rPr>
          <w:sz w:val="24"/>
          <w:szCs w:val="24"/>
        </w:rPr>
        <w:t>Ключевыми терминами, определение которых необходимо для однозначного понимания положений и требований данной документированной процедуры, являются следующие:</w:t>
      </w:r>
      <w:proofErr w:type="gramEnd"/>
    </w:p>
    <w:p w:rsidR="00D85191" w:rsidRPr="00D34AB1" w:rsidRDefault="00F16464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b/>
          <w:bCs/>
          <w:sz w:val="24"/>
          <w:szCs w:val="24"/>
        </w:rPr>
        <w:t>Апелляция</w:t>
      </w:r>
      <w:r w:rsidRPr="00D34AB1">
        <w:rPr>
          <w:rFonts w:ascii="Times New Roman" w:hAnsi="Times New Roman" w:cs="Times New Roman"/>
          <w:sz w:val="24"/>
          <w:szCs w:val="24"/>
        </w:rPr>
        <w:t xml:space="preserve"> - запрос от лица или организации, предоставляющег</w:t>
      </w:r>
      <w:proofErr w:type="gramStart"/>
      <w:r w:rsidRPr="00D34AB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34AB1">
        <w:rPr>
          <w:rFonts w:ascii="Times New Roman" w:hAnsi="Times New Roman" w:cs="Times New Roman"/>
          <w:sz w:val="24"/>
          <w:szCs w:val="24"/>
        </w:rPr>
        <w:t>ей) или являющего(ей)</w:t>
      </w:r>
      <w:proofErr w:type="spellStart"/>
      <w:r w:rsidRPr="00D34AB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34AB1">
        <w:rPr>
          <w:rFonts w:ascii="Times New Roman" w:hAnsi="Times New Roman" w:cs="Times New Roman"/>
          <w:sz w:val="24"/>
          <w:szCs w:val="24"/>
        </w:rPr>
        <w:t xml:space="preserve"> объектом оценки соответствия, в адрес органа по оценке соответствия или органа по аккредитации о пересмотре решения, принятого этим органом в отношении данного объекта</w:t>
      </w:r>
      <w:r w:rsidR="00D34AB1" w:rsidRPr="00D34AB1">
        <w:rPr>
          <w:rFonts w:ascii="Times New Roman" w:hAnsi="Times New Roman" w:cs="Times New Roman"/>
          <w:sz w:val="24"/>
          <w:szCs w:val="24"/>
        </w:rPr>
        <w:t>.</w:t>
      </w:r>
    </w:p>
    <w:p w:rsidR="00D34AB1" w:rsidRPr="00D34AB1" w:rsidRDefault="00D34AB1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b/>
          <w:bCs/>
          <w:sz w:val="24"/>
          <w:szCs w:val="24"/>
        </w:rPr>
        <w:t>Жалоба/претензия</w:t>
      </w:r>
      <w:r w:rsidRPr="00D3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34AB1">
        <w:rPr>
          <w:rFonts w:ascii="Times New Roman" w:hAnsi="Times New Roman" w:cs="Times New Roman"/>
          <w:sz w:val="24"/>
          <w:szCs w:val="24"/>
        </w:rPr>
        <w:t xml:space="preserve"> отличие от апелляции, выражение неудовлетворенности деятельн</w:t>
      </w:r>
      <w:r w:rsidRPr="00D34AB1">
        <w:rPr>
          <w:rFonts w:ascii="Times New Roman" w:hAnsi="Times New Roman" w:cs="Times New Roman"/>
          <w:sz w:val="24"/>
          <w:szCs w:val="24"/>
        </w:rPr>
        <w:t>о</w:t>
      </w:r>
      <w:r w:rsidRPr="00D34AB1">
        <w:rPr>
          <w:rFonts w:ascii="Times New Roman" w:hAnsi="Times New Roman" w:cs="Times New Roman"/>
          <w:sz w:val="24"/>
          <w:szCs w:val="24"/>
        </w:rPr>
        <w:t>стью органа по оценке соответствия или органа по аккредитации со стороны какого-либо лица или организации с ожиданием ответа.</w:t>
      </w:r>
    </w:p>
    <w:p w:rsidR="00C50911" w:rsidRPr="00D34AB1" w:rsidRDefault="00C50911" w:rsidP="00C5091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4AB1">
        <w:rPr>
          <w:rFonts w:ascii="Times New Roman" w:hAnsi="Times New Roman" w:cs="Times New Roman"/>
          <w:b/>
          <w:bCs/>
          <w:sz w:val="24"/>
          <w:szCs w:val="24"/>
        </w:rPr>
        <w:t xml:space="preserve">ретензия </w:t>
      </w:r>
      <w:r w:rsidRPr="00C50911">
        <w:rPr>
          <w:rFonts w:ascii="Times New Roman" w:hAnsi="Times New Roman" w:cs="Times New Roman"/>
          <w:sz w:val="24"/>
          <w:szCs w:val="24"/>
        </w:rPr>
        <w:t>- в</w:t>
      </w:r>
      <w:r w:rsidRPr="00D34AB1">
        <w:rPr>
          <w:rFonts w:ascii="Times New Roman" w:hAnsi="Times New Roman" w:cs="Times New Roman"/>
          <w:sz w:val="24"/>
          <w:szCs w:val="24"/>
        </w:rPr>
        <w:t>ыражение организации неудовлетворенности ее продукцией или услугой, или непосредственно процессом управления претензиями в ситуациях, где явно или неявно ожидается ответ или решение.</w:t>
      </w:r>
    </w:p>
    <w:p w:rsidR="000415B3" w:rsidRPr="00D34AB1" w:rsidRDefault="00D34AB1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415B3" w:rsidRPr="00D34AB1">
        <w:rPr>
          <w:rFonts w:ascii="Times New Roman" w:hAnsi="Times New Roman" w:cs="Times New Roman"/>
          <w:b/>
          <w:bCs/>
          <w:sz w:val="24"/>
          <w:szCs w:val="24"/>
        </w:rPr>
        <w:t xml:space="preserve">братная связь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415B3" w:rsidRPr="00D3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415B3" w:rsidRPr="00D34AB1">
        <w:rPr>
          <w:rFonts w:ascii="Times New Roman" w:hAnsi="Times New Roman" w:cs="Times New Roman"/>
          <w:sz w:val="24"/>
          <w:szCs w:val="24"/>
        </w:rPr>
        <w:t>нения, комментарии и выражения заинтересованности в продукции, услуге или процессе обработки претензий.</w:t>
      </w:r>
    </w:p>
    <w:p w:rsidR="000415B3" w:rsidRPr="00D34AB1" w:rsidRDefault="00D34AB1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415B3" w:rsidRPr="00D34AB1">
        <w:rPr>
          <w:rFonts w:ascii="Times New Roman" w:hAnsi="Times New Roman" w:cs="Times New Roman"/>
          <w:b/>
          <w:bCs/>
          <w:sz w:val="24"/>
          <w:szCs w:val="24"/>
        </w:rPr>
        <w:t xml:space="preserve">довлетворенность потребителя </w:t>
      </w:r>
      <w:r w:rsidR="00C50911">
        <w:rPr>
          <w:rFonts w:ascii="Times New Roman" w:hAnsi="Times New Roman" w:cs="Times New Roman"/>
          <w:sz w:val="24"/>
          <w:szCs w:val="24"/>
        </w:rPr>
        <w:t>-</w:t>
      </w:r>
      <w:r w:rsidR="000415B3" w:rsidRPr="00D34AB1">
        <w:rPr>
          <w:rFonts w:ascii="Times New Roman" w:hAnsi="Times New Roman" w:cs="Times New Roman"/>
          <w:sz w:val="24"/>
          <w:szCs w:val="24"/>
        </w:rPr>
        <w:t xml:space="preserve"> </w:t>
      </w:r>
      <w:r w:rsidR="00C50911">
        <w:rPr>
          <w:rFonts w:ascii="Times New Roman" w:hAnsi="Times New Roman" w:cs="Times New Roman"/>
          <w:sz w:val="24"/>
          <w:szCs w:val="24"/>
        </w:rPr>
        <w:t>в</w:t>
      </w:r>
      <w:r w:rsidR="000415B3" w:rsidRPr="00D34AB1">
        <w:rPr>
          <w:rFonts w:ascii="Times New Roman" w:hAnsi="Times New Roman" w:cs="Times New Roman"/>
          <w:sz w:val="24"/>
          <w:szCs w:val="24"/>
        </w:rPr>
        <w:t>осприятие потребителем степени выполнения его ож</w:t>
      </w:r>
      <w:r w:rsidR="000415B3" w:rsidRPr="00D34AB1">
        <w:rPr>
          <w:rFonts w:ascii="Times New Roman" w:hAnsi="Times New Roman" w:cs="Times New Roman"/>
          <w:sz w:val="24"/>
          <w:szCs w:val="24"/>
        </w:rPr>
        <w:t>и</w:t>
      </w:r>
      <w:r w:rsidR="000415B3" w:rsidRPr="00D34AB1">
        <w:rPr>
          <w:rFonts w:ascii="Times New Roman" w:hAnsi="Times New Roman" w:cs="Times New Roman"/>
          <w:sz w:val="24"/>
          <w:szCs w:val="24"/>
        </w:rPr>
        <w:t>даний.</w:t>
      </w:r>
    </w:p>
    <w:p w:rsidR="000415B3" w:rsidRPr="00D34AB1" w:rsidRDefault="000415B3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sz w:val="24"/>
          <w:szCs w:val="24"/>
        </w:rPr>
        <w:t>Примечания</w:t>
      </w:r>
      <w:r w:rsidR="00C50911">
        <w:rPr>
          <w:rFonts w:ascii="Times New Roman" w:hAnsi="Times New Roman" w:cs="Times New Roman"/>
          <w:sz w:val="24"/>
          <w:szCs w:val="24"/>
        </w:rPr>
        <w:t>:</w:t>
      </w:r>
    </w:p>
    <w:p w:rsidR="000415B3" w:rsidRPr="00D34AB1" w:rsidRDefault="000415B3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sz w:val="24"/>
          <w:szCs w:val="24"/>
        </w:rPr>
        <w:t>1 Ожидания потребителя могут быть не известны организации или даже самому потребит</w:t>
      </w:r>
      <w:r w:rsidRPr="00D34AB1">
        <w:rPr>
          <w:rFonts w:ascii="Times New Roman" w:hAnsi="Times New Roman" w:cs="Times New Roman"/>
          <w:sz w:val="24"/>
          <w:szCs w:val="24"/>
        </w:rPr>
        <w:t>е</w:t>
      </w:r>
      <w:r w:rsidRPr="00D34AB1">
        <w:rPr>
          <w:rFonts w:ascii="Times New Roman" w:hAnsi="Times New Roman" w:cs="Times New Roman"/>
          <w:sz w:val="24"/>
          <w:szCs w:val="24"/>
        </w:rPr>
        <w:t>лю пока продукция или услуги не будут ему поставлены/оказаны. Для достижения высокой уд</w:t>
      </w:r>
      <w:r w:rsidRPr="00D34AB1">
        <w:rPr>
          <w:rFonts w:ascii="Times New Roman" w:hAnsi="Times New Roman" w:cs="Times New Roman"/>
          <w:sz w:val="24"/>
          <w:szCs w:val="24"/>
        </w:rPr>
        <w:t>о</w:t>
      </w:r>
      <w:r w:rsidRPr="00D34AB1">
        <w:rPr>
          <w:rFonts w:ascii="Times New Roman" w:hAnsi="Times New Roman" w:cs="Times New Roman"/>
          <w:sz w:val="24"/>
          <w:szCs w:val="24"/>
        </w:rPr>
        <w:t>влетворенности потребителя необходимо выполнять ожидание потребителя, даже если оно не установлено или не является обычно предполагаемым или обязательным.</w:t>
      </w:r>
    </w:p>
    <w:p w:rsidR="000415B3" w:rsidRPr="00D34AB1" w:rsidRDefault="000415B3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sz w:val="24"/>
          <w:szCs w:val="24"/>
        </w:rPr>
        <w:t>2 Претензии являются показателем низкой удовлетворенности потребителя, но их отсутствие не обязательно предполагает высокую удовлетворенность потребителя.</w:t>
      </w:r>
    </w:p>
    <w:p w:rsidR="000415B3" w:rsidRPr="00D34AB1" w:rsidRDefault="000415B3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D34AB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34AB1">
        <w:rPr>
          <w:rFonts w:ascii="Times New Roman" w:hAnsi="Times New Roman" w:cs="Times New Roman"/>
          <w:sz w:val="24"/>
          <w:szCs w:val="24"/>
        </w:rPr>
        <w:t>аже если требования потребителя были с ним согласованы и выполнены, это не обяз</w:t>
      </w:r>
      <w:r w:rsidRPr="00D34AB1">
        <w:rPr>
          <w:rFonts w:ascii="Times New Roman" w:hAnsi="Times New Roman" w:cs="Times New Roman"/>
          <w:sz w:val="24"/>
          <w:szCs w:val="24"/>
        </w:rPr>
        <w:t>а</w:t>
      </w:r>
      <w:r w:rsidRPr="00D34AB1">
        <w:rPr>
          <w:rFonts w:ascii="Times New Roman" w:hAnsi="Times New Roman" w:cs="Times New Roman"/>
          <w:sz w:val="24"/>
          <w:szCs w:val="24"/>
        </w:rPr>
        <w:t>тельно обеспечивает высокую удовлетворенность потребителя.</w:t>
      </w:r>
    </w:p>
    <w:p w:rsidR="000415B3" w:rsidRPr="00D34AB1" w:rsidRDefault="00C50911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415B3" w:rsidRPr="00D34AB1">
        <w:rPr>
          <w:rFonts w:ascii="Times New Roman" w:hAnsi="Times New Roman" w:cs="Times New Roman"/>
          <w:b/>
          <w:bCs/>
          <w:sz w:val="24"/>
          <w:szCs w:val="24"/>
        </w:rPr>
        <w:t xml:space="preserve">бслуживание потребителя </w:t>
      </w:r>
      <w:r w:rsidR="00D4315B">
        <w:rPr>
          <w:rFonts w:ascii="Times New Roman" w:hAnsi="Times New Roman" w:cs="Times New Roman"/>
          <w:sz w:val="24"/>
          <w:szCs w:val="24"/>
        </w:rPr>
        <w:t>-</w:t>
      </w:r>
      <w:r w:rsidR="000415B3" w:rsidRPr="00D34AB1">
        <w:rPr>
          <w:rFonts w:ascii="Times New Roman" w:hAnsi="Times New Roman" w:cs="Times New Roman"/>
          <w:sz w:val="24"/>
          <w:szCs w:val="24"/>
        </w:rPr>
        <w:t xml:space="preserve"> </w:t>
      </w:r>
      <w:r w:rsidR="00D4315B">
        <w:rPr>
          <w:rFonts w:ascii="Times New Roman" w:hAnsi="Times New Roman" w:cs="Times New Roman"/>
          <w:sz w:val="24"/>
          <w:szCs w:val="24"/>
        </w:rPr>
        <w:t>в</w:t>
      </w:r>
      <w:r w:rsidR="000415B3" w:rsidRPr="00D34AB1">
        <w:rPr>
          <w:rFonts w:ascii="Times New Roman" w:hAnsi="Times New Roman" w:cs="Times New Roman"/>
          <w:sz w:val="24"/>
          <w:szCs w:val="24"/>
        </w:rPr>
        <w:t>заимодействие организации с потребителем на всех стадиях жизненного цикла продукции или услуги.</w:t>
      </w:r>
    </w:p>
    <w:p w:rsidR="000415B3" w:rsidRPr="00D34AB1" w:rsidRDefault="00C50911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415B3" w:rsidRPr="00D34AB1">
        <w:rPr>
          <w:rFonts w:ascii="Times New Roman" w:hAnsi="Times New Roman" w:cs="Times New Roman"/>
          <w:b/>
          <w:bCs/>
          <w:sz w:val="24"/>
          <w:szCs w:val="24"/>
        </w:rPr>
        <w:t xml:space="preserve">равила достижения удовлетворенности потребителя </w:t>
      </w:r>
      <w:r w:rsidR="00D4315B" w:rsidRPr="00D4315B">
        <w:rPr>
          <w:rFonts w:ascii="Times New Roman" w:hAnsi="Times New Roman" w:cs="Times New Roman"/>
          <w:sz w:val="24"/>
          <w:szCs w:val="24"/>
        </w:rPr>
        <w:t xml:space="preserve">- </w:t>
      </w:r>
      <w:r w:rsidR="00D4315B">
        <w:rPr>
          <w:rFonts w:ascii="Times New Roman" w:hAnsi="Times New Roman" w:cs="Times New Roman"/>
          <w:sz w:val="24"/>
          <w:szCs w:val="24"/>
        </w:rPr>
        <w:t>о</w:t>
      </w:r>
      <w:r w:rsidR="000415B3" w:rsidRPr="00D34AB1">
        <w:rPr>
          <w:rFonts w:ascii="Times New Roman" w:hAnsi="Times New Roman" w:cs="Times New Roman"/>
          <w:sz w:val="24"/>
          <w:szCs w:val="24"/>
        </w:rPr>
        <w:t>бещания, данные потребителю организацией относительно ее поведения, направленного на повышение удовлетворенности п</w:t>
      </w:r>
      <w:r w:rsidR="000415B3" w:rsidRPr="00D34AB1">
        <w:rPr>
          <w:rFonts w:ascii="Times New Roman" w:hAnsi="Times New Roman" w:cs="Times New Roman"/>
          <w:sz w:val="24"/>
          <w:szCs w:val="24"/>
        </w:rPr>
        <w:t>о</w:t>
      </w:r>
      <w:r w:rsidR="000415B3" w:rsidRPr="00D34AB1">
        <w:rPr>
          <w:rFonts w:ascii="Times New Roman" w:hAnsi="Times New Roman" w:cs="Times New Roman"/>
          <w:sz w:val="24"/>
          <w:szCs w:val="24"/>
        </w:rPr>
        <w:t>требителя, и соответствующие меры их обеспечения.</w:t>
      </w:r>
    </w:p>
    <w:p w:rsidR="000415B3" w:rsidRPr="00D34AB1" w:rsidRDefault="000415B3" w:rsidP="00D34A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34AB1">
        <w:rPr>
          <w:rFonts w:ascii="Times New Roman" w:hAnsi="Times New Roman" w:cs="Times New Roman"/>
          <w:sz w:val="24"/>
          <w:szCs w:val="24"/>
        </w:rPr>
        <w:t>Примечани</w:t>
      </w:r>
      <w:r w:rsidR="00D4315B">
        <w:rPr>
          <w:rFonts w:ascii="Times New Roman" w:hAnsi="Times New Roman" w:cs="Times New Roman"/>
          <w:sz w:val="24"/>
          <w:szCs w:val="24"/>
        </w:rPr>
        <w:t>е - м</w:t>
      </w:r>
      <w:r w:rsidRPr="00D34AB1">
        <w:rPr>
          <w:rFonts w:ascii="Times New Roman" w:hAnsi="Times New Roman" w:cs="Times New Roman"/>
          <w:sz w:val="24"/>
          <w:szCs w:val="24"/>
        </w:rPr>
        <w:t>еры обеспечения могут включать в себя цели, условия, ограничения, ко</w:t>
      </w:r>
      <w:r w:rsidRPr="00D34AB1">
        <w:rPr>
          <w:rFonts w:ascii="Times New Roman" w:hAnsi="Times New Roman" w:cs="Times New Roman"/>
          <w:sz w:val="24"/>
          <w:szCs w:val="24"/>
        </w:rPr>
        <w:t>н</w:t>
      </w:r>
      <w:r w:rsidRPr="00D34AB1">
        <w:rPr>
          <w:rFonts w:ascii="Times New Roman" w:hAnsi="Times New Roman" w:cs="Times New Roman"/>
          <w:sz w:val="24"/>
          <w:szCs w:val="24"/>
        </w:rPr>
        <w:t>тактную информацию и процедуры обращения с претензиями.</w:t>
      </w:r>
    </w:p>
    <w:p w:rsidR="005D6174" w:rsidRPr="005D6174" w:rsidRDefault="005D6174" w:rsidP="005D6174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174">
        <w:rPr>
          <w:rFonts w:ascii="Times New Roman" w:hAnsi="Times New Roman" w:cs="Times New Roman"/>
          <w:b/>
          <w:bCs/>
          <w:sz w:val="24"/>
          <w:szCs w:val="24"/>
        </w:rPr>
        <w:t>Заинтересованная сторона</w:t>
      </w:r>
      <w:r w:rsidRPr="005D6174">
        <w:rPr>
          <w:rFonts w:ascii="Times New Roman" w:hAnsi="Times New Roman" w:cs="Times New Roman"/>
          <w:sz w:val="24"/>
          <w:szCs w:val="24"/>
        </w:rPr>
        <w:t>,</w:t>
      </w:r>
      <w:r w:rsidRPr="005D6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174">
        <w:rPr>
          <w:rFonts w:ascii="Times New Roman" w:hAnsi="Times New Roman" w:cs="Times New Roman"/>
          <w:b/>
          <w:bCs/>
          <w:sz w:val="24"/>
          <w:szCs w:val="24"/>
        </w:rPr>
        <w:t>стейкхолдер</w:t>
      </w:r>
      <w:proofErr w:type="spellEnd"/>
      <w:r w:rsidRPr="005D6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174">
        <w:rPr>
          <w:rFonts w:ascii="Times New Roman" w:hAnsi="Times New Roman" w:cs="Times New Roman"/>
          <w:sz w:val="24"/>
          <w:szCs w:val="24"/>
        </w:rPr>
        <w:t>- лицо или организация, которые могут возде</w:t>
      </w:r>
      <w:r w:rsidRPr="005D6174">
        <w:rPr>
          <w:rFonts w:ascii="Times New Roman" w:hAnsi="Times New Roman" w:cs="Times New Roman"/>
          <w:sz w:val="24"/>
          <w:szCs w:val="24"/>
        </w:rPr>
        <w:t>й</w:t>
      </w:r>
      <w:r w:rsidRPr="005D6174">
        <w:rPr>
          <w:rFonts w:ascii="Times New Roman" w:hAnsi="Times New Roman" w:cs="Times New Roman"/>
          <w:sz w:val="24"/>
          <w:szCs w:val="24"/>
        </w:rPr>
        <w:t>ствовать на осуществление деятельности или принятие решения, быть подверженными их возде</w:t>
      </w:r>
      <w:r w:rsidRPr="005D6174">
        <w:rPr>
          <w:rFonts w:ascii="Times New Roman" w:hAnsi="Times New Roman" w:cs="Times New Roman"/>
          <w:sz w:val="24"/>
          <w:szCs w:val="24"/>
        </w:rPr>
        <w:t>й</w:t>
      </w:r>
      <w:r w:rsidRPr="005D6174">
        <w:rPr>
          <w:rFonts w:ascii="Times New Roman" w:hAnsi="Times New Roman" w:cs="Times New Roman"/>
          <w:sz w:val="24"/>
          <w:szCs w:val="24"/>
        </w:rPr>
        <w:t>ствию или воспринимать себя в качестве последних.</w:t>
      </w:r>
    </w:p>
    <w:p w:rsidR="00CF0DA1" w:rsidRPr="00D4315B" w:rsidRDefault="00CF0DA1" w:rsidP="00D4315B">
      <w:pPr>
        <w:widowControl w:val="0"/>
        <w:tabs>
          <w:tab w:val="left" w:pos="900"/>
          <w:tab w:val="num" w:pos="1485"/>
        </w:tabs>
        <w:ind w:firstLine="567"/>
        <w:jc w:val="both"/>
        <w:rPr>
          <w:sz w:val="24"/>
          <w:szCs w:val="24"/>
        </w:rPr>
      </w:pPr>
      <w:r w:rsidRPr="00D4315B">
        <w:rPr>
          <w:sz w:val="24"/>
          <w:szCs w:val="24"/>
        </w:rPr>
        <w:t>3.2 Сокращения:</w:t>
      </w:r>
    </w:p>
    <w:p w:rsidR="00CF0DA1" w:rsidRPr="008B334A" w:rsidRDefault="00CF0DA1" w:rsidP="00CF0DA1">
      <w:pPr>
        <w:widowControl w:val="0"/>
        <w:tabs>
          <w:tab w:val="left" w:pos="0"/>
        </w:tabs>
        <w:ind w:firstLine="567"/>
        <w:jc w:val="both"/>
        <w:rPr>
          <w:sz w:val="24"/>
          <w:szCs w:val="24"/>
        </w:rPr>
      </w:pPr>
      <w:r w:rsidRPr="008B334A">
        <w:rPr>
          <w:b/>
          <w:sz w:val="24"/>
          <w:szCs w:val="24"/>
        </w:rPr>
        <w:t xml:space="preserve">ОС - </w:t>
      </w:r>
      <w:r w:rsidRPr="008B334A">
        <w:rPr>
          <w:sz w:val="24"/>
          <w:szCs w:val="24"/>
        </w:rPr>
        <w:t>орган по сертификации систем менеджмент</w:t>
      </w:r>
      <w:proofErr w:type="gramStart"/>
      <w:r w:rsidRPr="008B334A">
        <w:rPr>
          <w:sz w:val="24"/>
          <w:szCs w:val="24"/>
        </w:rPr>
        <w:t xml:space="preserve">а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>,</w:t>
      </w:r>
    </w:p>
    <w:p w:rsidR="00CF0DA1" w:rsidRPr="008B334A" w:rsidRDefault="00CF0DA1" w:rsidP="00CF0DA1">
      <w:pPr>
        <w:widowControl w:val="0"/>
        <w:ind w:firstLine="567"/>
        <w:jc w:val="both"/>
        <w:rPr>
          <w:sz w:val="24"/>
          <w:szCs w:val="24"/>
        </w:rPr>
      </w:pPr>
      <w:r w:rsidRPr="008B334A">
        <w:rPr>
          <w:b/>
          <w:sz w:val="24"/>
          <w:szCs w:val="24"/>
        </w:rPr>
        <w:t xml:space="preserve">ДП </w:t>
      </w:r>
      <w:r w:rsidRPr="008B334A">
        <w:rPr>
          <w:sz w:val="24"/>
          <w:szCs w:val="24"/>
        </w:rPr>
        <w:t>- документированная процедура</w:t>
      </w:r>
      <w:r w:rsidR="00D4315B">
        <w:rPr>
          <w:sz w:val="24"/>
          <w:szCs w:val="24"/>
        </w:rPr>
        <w:t>.</w:t>
      </w:r>
    </w:p>
    <w:p w:rsidR="00082A7C" w:rsidRDefault="00082A7C" w:rsidP="008B334A">
      <w:pPr>
        <w:tabs>
          <w:tab w:val="num" w:pos="-5529"/>
        </w:tabs>
        <w:ind w:firstLine="567"/>
        <w:jc w:val="both"/>
        <w:rPr>
          <w:sz w:val="24"/>
          <w:szCs w:val="24"/>
        </w:rPr>
      </w:pPr>
    </w:p>
    <w:p w:rsidR="00914932" w:rsidRDefault="00914932" w:rsidP="008B334A">
      <w:pPr>
        <w:tabs>
          <w:tab w:val="num" w:pos="-5529"/>
        </w:tabs>
        <w:ind w:firstLine="567"/>
        <w:jc w:val="both"/>
        <w:rPr>
          <w:sz w:val="24"/>
          <w:szCs w:val="24"/>
        </w:rPr>
      </w:pPr>
    </w:p>
    <w:p w:rsidR="00914932" w:rsidRDefault="00914932" w:rsidP="008B334A">
      <w:pPr>
        <w:tabs>
          <w:tab w:val="num" w:pos="-5529"/>
        </w:tabs>
        <w:ind w:firstLine="567"/>
        <w:jc w:val="both"/>
        <w:rPr>
          <w:sz w:val="24"/>
          <w:szCs w:val="24"/>
        </w:rPr>
      </w:pPr>
    </w:p>
    <w:p w:rsidR="00914932" w:rsidRPr="008B334A" w:rsidRDefault="00914932" w:rsidP="008B334A">
      <w:pPr>
        <w:tabs>
          <w:tab w:val="num" w:pos="-5529"/>
        </w:tabs>
        <w:ind w:firstLine="567"/>
        <w:jc w:val="both"/>
        <w:rPr>
          <w:sz w:val="24"/>
          <w:szCs w:val="24"/>
        </w:rPr>
      </w:pPr>
    </w:p>
    <w:p w:rsidR="00082A7C" w:rsidRPr="008B334A" w:rsidRDefault="00082A7C" w:rsidP="008B334A">
      <w:pPr>
        <w:ind w:firstLine="567"/>
        <w:jc w:val="both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4</w:t>
      </w:r>
      <w:r w:rsidRPr="008B334A">
        <w:rPr>
          <w:b/>
          <w:bCs/>
          <w:sz w:val="24"/>
          <w:szCs w:val="24"/>
        </w:rPr>
        <w:tab/>
        <w:t>ОБЩИЕ ПОЛОЖЕНИЯ</w:t>
      </w:r>
    </w:p>
    <w:p w:rsidR="00970959" w:rsidRPr="008B334A" w:rsidRDefault="00970959" w:rsidP="00970959">
      <w:pPr>
        <w:tabs>
          <w:tab w:val="left" w:pos="-2977"/>
          <w:tab w:val="num" w:pos="722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Цель</w:t>
      </w:r>
      <w:r>
        <w:rPr>
          <w:sz w:val="24"/>
          <w:szCs w:val="24"/>
        </w:rPr>
        <w:t>ю</w:t>
      </w:r>
      <w:r w:rsidRPr="008B334A">
        <w:rPr>
          <w:sz w:val="24"/>
          <w:szCs w:val="24"/>
        </w:rPr>
        <w:t xml:space="preserve"> настоящей ДП </w:t>
      </w:r>
      <w:r>
        <w:rPr>
          <w:sz w:val="24"/>
          <w:szCs w:val="24"/>
        </w:rPr>
        <w:t xml:space="preserve">является </w:t>
      </w:r>
      <w:r w:rsidRPr="008B334A">
        <w:rPr>
          <w:sz w:val="24"/>
          <w:szCs w:val="24"/>
        </w:rPr>
        <w:t xml:space="preserve">организация процессов, связанными с </w:t>
      </w:r>
      <w:r>
        <w:rPr>
          <w:sz w:val="24"/>
          <w:szCs w:val="24"/>
        </w:rPr>
        <w:t>заявителем/</w:t>
      </w:r>
      <w:r w:rsidRPr="008B334A">
        <w:rPr>
          <w:sz w:val="24"/>
          <w:szCs w:val="24"/>
        </w:rPr>
        <w:t>заказчик</w:t>
      </w:r>
      <w:r>
        <w:rPr>
          <w:sz w:val="24"/>
          <w:szCs w:val="24"/>
        </w:rPr>
        <w:t>ом</w:t>
      </w:r>
      <w:r w:rsidRPr="008B334A">
        <w:rPr>
          <w:sz w:val="24"/>
          <w:szCs w:val="24"/>
        </w:rPr>
        <w:t xml:space="preserve"> и обеспечение информацией об удовлетворенности </w:t>
      </w:r>
      <w:r>
        <w:rPr>
          <w:sz w:val="24"/>
          <w:szCs w:val="24"/>
        </w:rPr>
        <w:t>заявителя/зака</w:t>
      </w:r>
      <w:r w:rsidR="00E67CF5">
        <w:rPr>
          <w:sz w:val="24"/>
          <w:szCs w:val="24"/>
        </w:rPr>
        <w:t>з</w:t>
      </w:r>
      <w:r>
        <w:rPr>
          <w:sz w:val="24"/>
          <w:szCs w:val="24"/>
        </w:rPr>
        <w:t>чика</w:t>
      </w:r>
      <w:r w:rsidRPr="008B334A">
        <w:rPr>
          <w:sz w:val="24"/>
          <w:szCs w:val="24"/>
        </w:rPr>
        <w:t>.</w:t>
      </w:r>
    </w:p>
    <w:p w:rsidR="00970959" w:rsidRPr="008B334A" w:rsidRDefault="00970959" w:rsidP="00970959">
      <w:pPr>
        <w:pStyle w:val="a3"/>
        <w:tabs>
          <w:tab w:val="left" w:pos="-2977"/>
          <w:tab w:val="left" w:pos="851"/>
          <w:tab w:val="num" w:pos="7225"/>
        </w:tabs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 xml:space="preserve">Одним из основных направлений развития </w:t>
      </w:r>
      <w:r w:rsidR="004C405D">
        <w:rPr>
          <w:sz w:val="24"/>
          <w:szCs w:val="24"/>
        </w:rPr>
        <w:t>ОС</w:t>
      </w:r>
      <w:r w:rsidRPr="008B334A">
        <w:rPr>
          <w:sz w:val="24"/>
          <w:szCs w:val="24"/>
        </w:rPr>
        <w:t>, декларируемом в Политике в области кач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>ства ОС</w:t>
      </w:r>
      <w:r w:rsidR="004C405D">
        <w:rPr>
          <w:sz w:val="24"/>
          <w:szCs w:val="24"/>
        </w:rPr>
        <w:t xml:space="preserve"> согласно </w:t>
      </w:r>
      <w:r w:rsidR="00243F67">
        <w:rPr>
          <w:color w:val="0000CC"/>
          <w:sz w:val="24"/>
          <w:szCs w:val="24"/>
        </w:rPr>
        <w:t>ОССМ.ДП</w:t>
      </w:r>
      <w:r w:rsidR="004C405D" w:rsidRPr="00631765">
        <w:rPr>
          <w:color w:val="0000CC"/>
          <w:sz w:val="24"/>
          <w:szCs w:val="24"/>
        </w:rPr>
        <w:t>.01.001</w:t>
      </w:r>
      <w:r w:rsidR="004C405D" w:rsidRPr="00631765">
        <w:rPr>
          <w:sz w:val="24"/>
          <w:szCs w:val="24"/>
        </w:rPr>
        <w:t xml:space="preserve"> «Руководство по системе менеджмента ОС» </w:t>
      </w:r>
      <w:r w:rsidRPr="008B334A">
        <w:rPr>
          <w:sz w:val="24"/>
          <w:szCs w:val="24"/>
        </w:rPr>
        <w:t>(</w:t>
      </w:r>
      <w:r w:rsidRPr="008B334A">
        <w:rPr>
          <w:color w:val="0000CC"/>
          <w:sz w:val="24"/>
          <w:szCs w:val="24"/>
        </w:rPr>
        <w:t>приложение 2</w:t>
      </w:r>
      <w:r w:rsidRPr="008B334A">
        <w:rPr>
          <w:sz w:val="24"/>
          <w:szCs w:val="24"/>
        </w:rPr>
        <w:t>)</w:t>
      </w:r>
      <w:r w:rsidR="004C405D">
        <w:rPr>
          <w:sz w:val="24"/>
          <w:szCs w:val="24"/>
        </w:rPr>
        <w:t>,</w:t>
      </w:r>
      <w:r w:rsidRPr="008B334A">
        <w:rPr>
          <w:sz w:val="24"/>
          <w:szCs w:val="24"/>
        </w:rPr>
        <w:t xml:space="preserve"> является удовлетворенность </w:t>
      </w:r>
      <w:r w:rsidR="000A74F3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заказчика.</w:t>
      </w:r>
      <w:proofErr w:type="gramEnd"/>
    </w:p>
    <w:p w:rsidR="00970959" w:rsidRPr="008B334A" w:rsidRDefault="00970959" w:rsidP="00970959">
      <w:pPr>
        <w:pStyle w:val="a3"/>
        <w:tabs>
          <w:tab w:val="left" w:pos="-2977"/>
          <w:tab w:val="left" w:pos="851"/>
          <w:tab w:val="num" w:pos="1418"/>
          <w:tab w:val="num" w:pos="7225"/>
        </w:tabs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К процессам, связанным с </w:t>
      </w:r>
      <w:r w:rsidR="000A74F3">
        <w:rPr>
          <w:sz w:val="24"/>
          <w:szCs w:val="24"/>
        </w:rPr>
        <w:t>заявителем/</w:t>
      </w:r>
      <w:r w:rsidRPr="008B334A">
        <w:rPr>
          <w:sz w:val="24"/>
          <w:szCs w:val="24"/>
        </w:rPr>
        <w:t>заказчик</w:t>
      </w:r>
      <w:r w:rsidR="000A74F3">
        <w:rPr>
          <w:sz w:val="24"/>
          <w:szCs w:val="24"/>
        </w:rPr>
        <w:t>ом</w:t>
      </w:r>
      <w:r w:rsidRPr="008B334A">
        <w:rPr>
          <w:sz w:val="24"/>
          <w:szCs w:val="24"/>
        </w:rPr>
        <w:t xml:space="preserve"> относятся:</w:t>
      </w:r>
    </w:p>
    <w:p w:rsidR="00970959" w:rsidRPr="008B334A" w:rsidRDefault="000A74F3" w:rsidP="000A74F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определение и анализ требований к оказываемым услугам;</w:t>
      </w:r>
    </w:p>
    <w:p w:rsidR="00970959" w:rsidRPr="008B334A" w:rsidRDefault="000A74F3" w:rsidP="000A74F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 xml:space="preserve">доведение информации об оказываемых услугах до </w:t>
      </w:r>
      <w:r>
        <w:rPr>
          <w:sz w:val="24"/>
          <w:szCs w:val="24"/>
        </w:rPr>
        <w:t>заявителя/</w:t>
      </w:r>
      <w:r w:rsidR="00970959" w:rsidRPr="008B334A">
        <w:rPr>
          <w:sz w:val="24"/>
          <w:szCs w:val="24"/>
        </w:rPr>
        <w:t>заказчика;</w:t>
      </w:r>
    </w:p>
    <w:p w:rsidR="00970959" w:rsidRDefault="000A74F3" w:rsidP="000A74F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заключение договоров на оказание услуг</w:t>
      </w:r>
      <w:r w:rsidR="00A709A4">
        <w:rPr>
          <w:sz w:val="24"/>
          <w:szCs w:val="24"/>
        </w:rPr>
        <w:t xml:space="preserve"> (</w:t>
      </w:r>
      <w:proofErr w:type="gramStart"/>
      <w:r w:rsidR="00DE2A9F">
        <w:rPr>
          <w:sz w:val="24"/>
          <w:szCs w:val="24"/>
        </w:rPr>
        <w:t>выполнении</w:t>
      </w:r>
      <w:proofErr w:type="gramEnd"/>
      <w:r w:rsidR="00A709A4">
        <w:rPr>
          <w:sz w:val="24"/>
          <w:szCs w:val="24"/>
        </w:rPr>
        <w:t xml:space="preserve"> работ)</w:t>
      </w:r>
      <w:r w:rsidR="00970959" w:rsidRPr="008B334A">
        <w:rPr>
          <w:sz w:val="24"/>
          <w:szCs w:val="24"/>
        </w:rPr>
        <w:t>;</w:t>
      </w:r>
    </w:p>
    <w:p w:rsidR="000A74F3" w:rsidRPr="008B334A" w:rsidRDefault="000A74F3" w:rsidP="000A74F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обратная связь с заявителем/заказчиком;</w:t>
      </w:r>
    </w:p>
    <w:p w:rsidR="00970959" w:rsidRPr="008B334A" w:rsidRDefault="000A74F3" w:rsidP="000A74F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управление претензиями, жалобами, апелляциями.</w:t>
      </w:r>
    </w:p>
    <w:p w:rsidR="00970959" w:rsidRPr="008B334A" w:rsidRDefault="00970959" w:rsidP="00970959">
      <w:pPr>
        <w:pStyle w:val="a3"/>
        <w:tabs>
          <w:tab w:val="num" w:pos="420"/>
          <w:tab w:val="num" w:pos="7225"/>
        </w:tabs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Ответственность за управление процессами, связанными с </w:t>
      </w:r>
      <w:r w:rsidR="000A74F3">
        <w:rPr>
          <w:sz w:val="24"/>
          <w:szCs w:val="24"/>
        </w:rPr>
        <w:t>заявителем/</w:t>
      </w:r>
      <w:r w:rsidRPr="008B334A">
        <w:rPr>
          <w:sz w:val="24"/>
          <w:szCs w:val="24"/>
        </w:rPr>
        <w:t>заказчик</w:t>
      </w:r>
      <w:r w:rsidR="000A74F3">
        <w:rPr>
          <w:sz w:val="24"/>
          <w:szCs w:val="24"/>
        </w:rPr>
        <w:t>ом</w:t>
      </w:r>
      <w:r w:rsidRPr="008B334A">
        <w:rPr>
          <w:sz w:val="24"/>
          <w:szCs w:val="24"/>
        </w:rPr>
        <w:t>, несет р</w:t>
      </w:r>
      <w:r w:rsidRPr="008B334A">
        <w:rPr>
          <w:sz w:val="24"/>
          <w:szCs w:val="24"/>
        </w:rPr>
        <w:t>у</w:t>
      </w:r>
      <w:r w:rsidRPr="008B334A">
        <w:rPr>
          <w:sz w:val="24"/>
          <w:szCs w:val="24"/>
        </w:rPr>
        <w:t>ковод</w:t>
      </w:r>
      <w:r w:rsidR="000A74F3">
        <w:rPr>
          <w:sz w:val="24"/>
          <w:szCs w:val="24"/>
        </w:rPr>
        <w:t xml:space="preserve">итель </w:t>
      </w:r>
      <w:r w:rsidRPr="008B334A">
        <w:rPr>
          <w:sz w:val="24"/>
          <w:szCs w:val="24"/>
        </w:rPr>
        <w:t>ОС.</w:t>
      </w:r>
    </w:p>
    <w:p w:rsidR="00970959" w:rsidRDefault="00970959" w:rsidP="00970959">
      <w:pPr>
        <w:tabs>
          <w:tab w:val="left" w:pos="-2977"/>
        </w:tabs>
        <w:ind w:firstLine="567"/>
        <w:rPr>
          <w:b/>
          <w:bCs/>
          <w:sz w:val="24"/>
          <w:szCs w:val="24"/>
        </w:rPr>
      </w:pPr>
    </w:p>
    <w:p w:rsidR="00970959" w:rsidRPr="008B334A" w:rsidRDefault="00970959" w:rsidP="00970959">
      <w:pPr>
        <w:tabs>
          <w:tab w:val="left" w:pos="-2977"/>
        </w:tabs>
        <w:ind w:firstLine="567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5 ОПРЕДЕЛЕНИЕ И АНАЛИЗ ТРЕБОВАНИЙ К ОКАЗЫВАЕМЫМ УСЛУГАМ</w:t>
      </w:r>
    </w:p>
    <w:p w:rsidR="00970959" w:rsidRPr="008B334A" w:rsidRDefault="00970959" w:rsidP="004D2F93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В </w:t>
      </w:r>
      <w:r w:rsidR="00282B20">
        <w:rPr>
          <w:sz w:val="24"/>
          <w:szCs w:val="24"/>
        </w:rPr>
        <w:t>ОС</w:t>
      </w:r>
      <w:r w:rsidRPr="008B334A">
        <w:rPr>
          <w:sz w:val="24"/>
          <w:szCs w:val="24"/>
        </w:rPr>
        <w:t xml:space="preserve"> определены требования к оказываемым услугам </w:t>
      </w:r>
      <w:r w:rsidR="00E63764">
        <w:rPr>
          <w:sz w:val="24"/>
          <w:szCs w:val="24"/>
        </w:rPr>
        <w:t xml:space="preserve">по сертификации </w:t>
      </w:r>
      <w:r w:rsidRPr="008B334A">
        <w:rPr>
          <w:sz w:val="24"/>
          <w:szCs w:val="24"/>
        </w:rPr>
        <w:t>согласно:</w:t>
      </w:r>
    </w:p>
    <w:p w:rsidR="00970959" w:rsidRPr="008B334A" w:rsidRDefault="00E63764" w:rsidP="00A709A4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E63764"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законодательных требований и требований нормативных документов</w:t>
      </w:r>
      <w:r w:rsidR="00A709A4">
        <w:rPr>
          <w:sz w:val="24"/>
          <w:szCs w:val="24"/>
        </w:rPr>
        <w:t xml:space="preserve">, </w:t>
      </w:r>
      <w:proofErr w:type="gramStart"/>
      <w:r w:rsidR="00A709A4" w:rsidRPr="00D15839">
        <w:rPr>
          <w:sz w:val="24"/>
          <w:szCs w:val="24"/>
        </w:rPr>
        <w:t>приведенными</w:t>
      </w:r>
      <w:proofErr w:type="gramEnd"/>
      <w:r w:rsidR="00A709A4" w:rsidRPr="00D15839">
        <w:rPr>
          <w:sz w:val="24"/>
          <w:szCs w:val="24"/>
        </w:rPr>
        <w:t xml:space="preserve"> в </w:t>
      </w:r>
      <w:r w:rsidR="00A709A4" w:rsidRPr="00734DCA">
        <w:rPr>
          <w:color w:val="0000CC"/>
          <w:sz w:val="24"/>
          <w:szCs w:val="24"/>
        </w:rPr>
        <w:t>ра</w:t>
      </w:r>
      <w:r w:rsidR="00A709A4" w:rsidRPr="00734DCA">
        <w:rPr>
          <w:color w:val="0000CC"/>
          <w:sz w:val="24"/>
          <w:szCs w:val="24"/>
        </w:rPr>
        <w:t>з</w:t>
      </w:r>
      <w:r w:rsidR="00A709A4" w:rsidRPr="00734DCA">
        <w:rPr>
          <w:color w:val="0000CC"/>
          <w:sz w:val="24"/>
          <w:szCs w:val="24"/>
        </w:rPr>
        <w:t>деле 2</w:t>
      </w:r>
      <w:r w:rsidR="00A709A4" w:rsidRPr="00D15839">
        <w:rPr>
          <w:sz w:val="24"/>
          <w:szCs w:val="24"/>
        </w:rPr>
        <w:t xml:space="preserve"> </w:t>
      </w:r>
      <w:r w:rsidR="00243F67">
        <w:rPr>
          <w:color w:val="0000CC"/>
          <w:sz w:val="24"/>
          <w:szCs w:val="24"/>
        </w:rPr>
        <w:t>ОССМ.ДП</w:t>
      </w:r>
      <w:r w:rsidR="00A709A4" w:rsidRPr="00734DCA">
        <w:rPr>
          <w:color w:val="0000CC"/>
          <w:sz w:val="24"/>
          <w:szCs w:val="24"/>
        </w:rPr>
        <w:t>.01.001</w:t>
      </w:r>
      <w:r w:rsidR="00A709A4" w:rsidRPr="00D15839">
        <w:rPr>
          <w:sz w:val="24"/>
          <w:szCs w:val="24"/>
        </w:rPr>
        <w:t xml:space="preserve"> «Руководств</w:t>
      </w:r>
      <w:r w:rsidR="00A709A4">
        <w:rPr>
          <w:sz w:val="24"/>
          <w:szCs w:val="24"/>
        </w:rPr>
        <w:t>о</w:t>
      </w:r>
      <w:r w:rsidR="00A709A4" w:rsidRPr="00D15839">
        <w:rPr>
          <w:sz w:val="24"/>
          <w:szCs w:val="24"/>
        </w:rPr>
        <w:t xml:space="preserve"> по системе менеджмента ОС»</w:t>
      </w:r>
      <w:r w:rsidR="00970959" w:rsidRPr="008B334A">
        <w:rPr>
          <w:sz w:val="24"/>
          <w:szCs w:val="24"/>
        </w:rPr>
        <w:t>;</w:t>
      </w:r>
    </w:p>
    <w:p w:rsidR="00970959" w:rsidRPr="008B334A" w:rsidRDefault="00E63764" w:rsidP="00A709A4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E63764"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 xml:space="preserve">требований </w:t>
      </w:r>
      <w:r>
        <w:rPr>
          <w:sz w:val="24"/>
          <w:szCs w:val="24"/>
        </w:rPr>
        <w:t>заявителей/</w:t>
      </w:r>
      <w:r w:rsidR="00970959" w:rsidRPr="008B334A">
        <w:rPr>
          <w:sz w:val="24"/>
          <w:szCs w:val="24"/>
        </w:rPr>
        <w:t>заказчиков, предусмотренных</w:t>
      </w:r>
      <w:r w:rsidR="00A709A4">
        <w:rPr>
          <w:sz w:val="24"/>
          <w:szCs w:val="24"/>
        </w:rPr>
        <w:t xml:space="preserve"> </w:t>
      </w:r>
      <w:r w:rsidR="00970959" w:rsidRPr="008B334A">
        <w:rPr>
          <w:sz w:val="24"/>
          <w:szCs w:val="24"/>
        </w:rPr>
        <w:t>в договорах на оказание услуг</w:t>
      </w:r>
      <w:r w:rsidR="00A709A4">
        <w:rPr>
          <w:sz w:val="24"/>
          <w:szCs w:val="24"/>
        </w:rPr>
        <w:t xml:space="preserve"> (</w:t>
      </w:r>
      <w:r w:rsidR="00DE2A9F">
        <w:rPr>
          <w:sz w:val="24"/>
          <w:szCs w:val="24"/>
        </w:rPr>
        <w:t>в</w:t>
      </w:r>
      <w:r w:rsidR="00DE2A9F">
        <w:rPr>
          <w:sz w:val="24"/>
          <w:szCs w:val="24"/>
        </w:rPr>
        <w:t>ы</w:t>
      </w:r>
      <w:r w:rsidR="00DE2A9F">
        <w:rPr>
          <w:sz w:val="24"/>
          <w:szCs w:val="24"/>
        </w:rPr>
        <w:t>полнение</w:t>
      </w:r>
      <w:r w:rsidR="00A709A4">
        <w:rPr>
          <w:sz w:val="24"/>
          <w:szCs w:val="24"/>
        </w:rPr>
        <w:t xml:space="preserve"> работ), при обратной связи с заявителем/заказчиком,</w:t>
      </w:r>
      <w:r w:rsidR="00A709A4" w:rsidRPr="008B334A">
        <w:rPr>
          <w:sz w:val="24"/>
          <w:szCs w:val="24"/>
        </w:rPr>
        <w:t xml:space="preserve"> </w:t>
      </w:r>
      <w:r w:rsidR="00970959" w:rsidRPr="008B334A">
        <w:rPr>
          <w:sz w:val="24"/>
          <w:szCs w:val="24"/>
        </w:rPr>
        <w:t>при оценке жалоб, претензий и апелляций;</w:t>
      </w:r>
    </w:p>
    <w:p w:rsidR="00970959" w:rsidRDefault="00A709A4" w:rsidP="00DE2A9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требовани</w:t>
      </w:r>
      <w:r w:rsidR="00197295">
        <w:rPr>
          <w:sz w:val="24"/>
          <w:szCs w:val="24"/>
        </w:rPr>
        <w:t>й</w:t>
      </w:r>
      <w:r w:rsidR="00970959" w:rsidRPr="008B334A">
        <w:rPr>
          <w:sz w:val="24"/>
          <w:szCs w:val="24"/>
        </w:rPr>
        <w:t xml:space="preserve"> к оказанию услуг</w:t>
      </w:r>
      <w:r w:rsidR="00197295">
        <w:rPr>
          <w:sz w:val="24"/>
          <w:szCs w:val="24"/>
        </w:rPr>
        <w:t xml:space="preserve"> (</w:t>
      </w:r>
      <w:r w:rsidR="00DE2A9F">
        <w:rPr>
          <w:sz w:val="24"/>
          <w:szCs w:val="24"/>
        </w:rPr>
        <w:t>выполнению</w:t>
      </w:r>
      <w:r w:rsidR="00197295">
        <w:rPr>
          <w:sz w:val="24"/>
          <w:szCs w:val="24"/>
        </w:rPr>
        <w:t xml:space="preserve"> работ)</w:t>
      </w:r>
      <w:r w:rsidR="00970959" w:rsidRPr="008B334A">
        <w:rPr>
          <w:sz w:val="24"/>
          <w:szCs w:val="24"/>
        </w:rPr>
        <w:t>, установленные внутр</w:t>
      </w:r>
      <w:proofErr w:type="gramStart"/>
      <w:r w:rsidR="00970959" w:rsidRPr="008B334A">
        <w:rPr>
          <w:sz w:val="24"/>
          <w:szCs w:val="24"/>
        </w:rPr>
        <w:t xml:space="preserve">и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970959" w:rsidRPr="008B334A">
        <w:rPr>
          <w:sz w:val="24"/>
          <w:szCs w:val="24"/>
        </w:rPr>
        <w:t>:</w:t>
      </w:r>
      <w:r w:rsidR="00DE2A9F">
        <w:rPr>
          <w:sz w:val="24"/>
          <w:szCs w:val="24"/>
        </w:rPr>
        <w:t xml:space="preserve"> </w:t>
      </w:r>
      <w:r w:rsidR="00970959" w:rsidRPr="008B334A">
        <w:rPr>
          <w:sz w:val="24"/>
          <w:szCs w:val="24"/>
        </w:rPr>
        <w:t xml:space="preserve">вежливость и тактичность в общении с представителями </w:t>
      </w:r>
      <w:r w:rsidR="00DE2A9F">
        <w:rPr>
          <w:sz w:val="24"/>
          <w:szCs w:val="24"/>
        </w:rPr>
        <w:t>заявителя/</w:t>
      </w:r>
      <w:r w:rsidR="00970959" w:rsidRPr="008B334A">
        <w:rPr>
          <w:sz w:val="24"/>
          <w:szCs w:val="24"/>
        </w:rPr>
        <w:t>заказчик</w:t>
      </w:r>
      <w:r w:rsidR="00DE2A9F">
        <w:rPr>
          <w:sz w:val="24"/>
          <w:szCs w:val="24"/>
        </w:rPr>
        <w:t>а</w:t>
      </w:r>
      <w:r w:rsidR="00970959" w:rsidRPr="008B334A">
        <w:rPr>
          <w:sz w:val="24"/>
          <w:szCs w:val="24"/>
        </w:rPr>
        <w:t xml:space="preserve"> в любой ситуации</w:t>
      </w:r>
      <w:r w:rsidR="00DE2A9F">
        <w:rPr>
          <w:sz w:val="24"/>
          <w:szCs w:val="24"/>
        </w:rPr>
        <w:t xml:space="preserve">; минимизация </w:t>
      </w:r>
      <w:r w:rsidR="00970959" w:rsidRPr="008B334A">
        <w:rPr>
          <w:sz w:val="24"/>
          <w:szCs w:val="24"/>
        </w:rPr>
        <w:t xml:space="preserve">времени </w:t>
      </w:r>
      <w:r w:rsidR="00DE2A9F">
        <w:rPr>
          <w:sz w:val="24"/>
          <w:szCs w:val="24"/>
        </w:rPr>
        <w:t>ожидания заявителя/</w:t>
      </w:r>
      <w:r w:rsidR="00970959" w:rsidRPr="008B334A">
        <w:rPr>
          <w:sz w:val="24"/>
          <w:szCs w:val="24"/>
        </w:rPr>
        <w:t>заказчика при оказании услуг</w:t>
      </w:r>
      <w:r w:rsidR="004E337D">
        <w:rPr>
          <w:sz w:val="24"/>
          <w:szCs w:val="24"/>
        </w:rPr>
        <w:t xml:space="preserve"> </w:t>
      </w:r>
      <w:r w:rsidR="00DE2A9F">
        <w:rPr>
          <w:sz w:val="24"/>
          <w:szCs w:val="24"/>
        </w:rPr>
        <w:t>(выполнении работ)</w:t>
      </w:r>
      <w:r w:rsidR="00970959" w:rsidRPr="008B334A">
        <w:rPr>
          <w:sz w:val="24"/>
          <w:szCs w:val="24"/>
        </w:rPr>
        <w:t>;</w:t>
      </w:r>
      <w:r w:rsidR="00DE2A9F">
        <w:rPr>
          <w:sz w:val="24"/>
          <w:szCs w:val="24"/>
        </w:rPr>
        <w:t xml:space="preserve"> </w:t>
      </w:r>
      <w:r w:rsidR="00970959" w:rsidRPr="008B334A">
        <w:rPr>
          <w:sz w:val="24"/>
          <w:szCs w:val="24"/>
        </w:rPr>
        <w:t xml:space="preserve">предоставление </w:t>
      </w:r>
      <w:r w:rsidR="00DE2A9F">
        <w:rPr>
          <w:sz w:val="24"/>
          <w:szCs w:val="24"/>
        </w:rPr>
        <w:t>заявителю/</w:t>
      </w:r>
      <w:r w:rsidR="00970959" w:rsidRPr="008B334A">
        <w:rPr>
          <w:sz w:val="24"/>
          <w:szCs w:val="24"/>
        </w:rPr>
        <w:t xml:space="preserve">заказчику </w:t>
      </w:r>
      <w:r w:rsidR="00DE2A9F">
        <w:rPr>
          <w:sz w:val="24"/>
          <w:szCs w:val="24"/>
        </w:rPr>
        <w:t xml:space="preserve">обоснования финансовых </w:t>
      </w:r>
      <w:r w:rsidR="00970959" w:rsidRPr="008B334A">
        <w:rPr>
          <w:sz w:val="24"/>
          <w:szCs w:val="24"/>
        </w:rPr>
        <w:t>затрат на</w:t>
      </w:r>
      <w:r w:rsidR="00DE2A9F">
        <w:rPr>
          <w:sz w:val="24"/>
          <w:szCs w:val="24"/>
        </w:rPr>
        <w:t xml:space="preserve"> оказание услуг (выпо</w:t>
      </w:r>
      <w:r w:rsidR="00DE2A9F">
        <w:rPr>
          <w:sz w:val="24"/>
          <w:szCs w:val="24"/>
        </w:rPr>
        <w:t>л</w:t>
      </w:r>
      <w:r w:rsidR="00DE2A9F">
        <w:rPr>
          <w:sz w:val="24"/>
          <w:szCs w:val="24"/>
        </w:rPr>
        <w:t>нение</w:t>
      </w:r>
      <w:r w:rsidR="00970959" w:rsidRPr="008B334A">
        <w:rPr>
          <w:sz w:val="24"/>
          <w:szCs w:val="24"/>
        </w:rPr>
        <w:t xml:space="preserve"> работ</w:t>
      </w:r>
      <w:r w:rsidR="00DE2A9F">
        <w:rPr>
          <w:sz w:val="24"/>
          <w:szCs w:val="24"/>
        </w:rPr>
        <w:t>)</w:t>
      </w:r>
      <w:r w:rsidR="00970959" w:rsidRPr="008B334A">
        <w:rPr>
          <w:sz w:val="24"/>
          <w:szCs w:val="24"/>
        </w:rPr>
        <w:t>.</w:t>
      </w:r>
    </w:p>
    <w:p w:rsidR="00970959" w:rsidRPr="008B334A" w:rsidRDefault="00970959" w:rsidP="00970959">
      <w:pPr>
        <w:tabs>
          <w:tab w:val="left" w:pos="-2977"/>
          <w:tab w:val="num" w:pos="722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Требования к оказываемым услугам </w:t>
      </w:r>
      <w:r w:rsidR="003E6427">
        <w:rPr>
          <w:sz w:val="24"/>
          <w:szCs w:val="24"/>
        </w:rPr>
        <w:t xml:space="preserve">(выполняемым работам) </w:t>
      </w:r>
      <w:r w:rsidRPr="008B334A">
        <w:rPr>
          <w:sz w:val="24"/>
          <w:szCs w:val="24"/>
        </w:rPr>
        <w:t>постоянно анализируются</w:t>
      </w:r>
      <w:r w:rsidR="003E6427">
        <w:rPr>
          <w:sz w:val="24"/>
          <w:szCs w:val="24"/>
        </w:rPr>
        <w:t xml:space="preserve"> р</w:t>
      </w:r>
      <w:r w:rsidR="003E6427">
        <w:rPr>
          <w:sz w:val="24"/>
          <w:szCs w:val="24"/>
        </w:rPr>
        <w:t>у</w:t>
      </w:r>
      <w:r w:rsidR="003E6427">
        <w:rPr>
          <w:sz w:val="24"/>
          <w:szCs w:val="24"/>
        </w:rPr>
        <w:t>ководителем ОС</w:t>
      </w:r>
      <w:r w:rsidRPr="008B334A">
        <w:rPr>
          <w:sz w:val="24"/>
          <w:szCs w:val="24"/>
        </w:rPr>
        <w:t>, в том числе:</w:t>
      </w:r>
    </w:p>
    <w:p w:rsidR="00970959" w:rsidRPr="008B334A" w:rsidRDefault="003E6427" w:rsidP="003E6427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>при изменениях законодательства и нормативных документов на оказываемые услуги;</w:t>
      </w:r>
    </w:p>
    <w:p w:rsidR="00970959" w:rsidRPr="008B334A" w:rsidRDefault="003E6427" w:rsidP="003E6427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 xml:space="preserve">при заключении договоров на </w:t>
      </w:r>
      <w:r>
        <w:rPr>
          <w:sz w:val="24"/>
          <w:szCs w:val="24"/>
        </w:rPr>
        <w:t>услуги (</w:t>
      </w:r>
      <w:r w:rsidR="00970959" w:rsidRPr="008B334A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="00970959" w:rsidRPr="008B334A">
        <w:rPr>
          <w:sz w:val="24"/>
          <w:szCs w:val="24"/>
        </w:rPr>
        <w:t>);</w:t>
      </w:r>
    </w:p>
    <w:p w:rsidR="00970959" w:rsidRPr="008B334A" w:rsidRDefault="003E6427" w:rsidP="003E6427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70959" w:rsidRPr="008B334A">
        <w:rPr>
          <w:sz w:val="24"/>
          <w:szCs w:val="24"/>
        </w:rPr>
        <w:t xml:space="preserve">при изучении удовлетворенности </w:t>
      </w:r>
      <w:r>
        <w:rPr>
          <w:sz w:val="24"/>
          <w:szCs w:val="24"/>
        </w:rPr>
        <w:t>заявителя/</w:t>
      </w:r>
      <w:r w:rsidR="00970959" w:rsidRPr="008B334A">
        <w:rPr>
          <w:sz w:val="24"/>
          <w:szCs w:val="24"/>
        </w:rPr>
        <w:t xml:space="preserve">заказчика </w:t>
      </w:r>
      <w:r>
        <w:rPr>
          <w:sz w:val="24"/>
          <w:szCs w:val="24"/>
        </w:rPr>
        <w:t xml:space="preserve">посредством обратной связи, </w:t>
      </w:r>
      <w:r w:rsidR="00970959" w:rsidRPr="008B334A">
        <w:rPr>
          <w:sz w:val="24"/>
          <w:szCs w:val="24"/>
        </w:rPr>
        <w:t>анализа претензий, жалоб, апелляций.</w:t>
      </w:r>
    </w:p>
    <w:p w:rsidR="00970959" w:rsidRPr="008B334A" w:rsidRDefault="00970959" w:rsidP="00970959">
      <w:pPr>
        <w:tabs>
          <w:tab w:val="left" w:pos="-2977"/>
          <w:tab w:val="num" w:pos="722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По результатам проведенного анализа</w:t>
      </w:r>
      <w:r w:rsidR="003E6427" w:rsidRPr="003E6427">
        <w:rPr>
          <w:sz w:val="24"/>
          <w:szCs w:val="24"/>
        </w:rPr>
        <w:t xml:space="preserve"> </w:t>
      </w:r>
      <w:r w:rsidR="003E6427" w:rsidRPr="008B334A">
        <w:rPr>
          <w:sz w:val="24"/>
          <w:szCs w:val="24"/>
        </w:rPr>
        <w:t xml:space="preserve">требований </w:t>
      </w:r>
      <w:r w:rsidR="003E6427">
        <w:rPr>
          <w:sz w:val="24"/>
          <w:szCs w:val="24"/>
        </w:rPr>
        <w:t>заявителей/</w:t>
      </w:r>
      <w:r w:rsidR="003E6427" w:rsidRPr="008B334A">
        <w:rPr>
          <w:sz w:val="24"/>
          <w:szCs w:val="24"/>
        </w:rPr>
        <w:t>заказчиков</w:t>
      </w:r>
      <w:r w:rsidR="003E6427">
        <w:rPr>
          <w:sz w:val="24"/>
          <w:szCs w:val="24"/>
        </w:rPr>
        <w:t xml:space="preserve"> к оказываемым услугам</w:t>
      </w:r>
      <w:r w:rsidRPr="008B334A">
        <w:rPr>
          <w:sz w:val="24"/>
          <w:szCs w:val="24"/>
        </w:rPr>
        <w:t xml:space="preserve"> </w:t>
      </w:r>
      <w:r w:rsidR="003E6427">
        <w:rPr>
          <w:sz w:val="24"/>
          <w:szCs w:val="24"/>
        </w:rPr>
        <w:t xml:space="preserve">актуализируются </w:t>
      </w:r>
      <w:r w:rsidRPr="008B334A">
        <w:rPr>
          <w:sz w:val="24"/>
          <w:szCs w:val="24"/>
        </w:rPr>
        <w:t xml:space="preserve">документы </w:t>
      </w:r>
      <w:r w:rsidR="003E6427">
        <w:rPr>
          <w:sz w:val="24"/>
          <w:szCs w:val="24"/>
        </w:rPr>
        <w:t>системы менеджмента</w:t>
      </w:r>
      <w:r w:rsidRPr="008B334A">
        <w:rPr>
          <w:sz w:val="24"/>
          <w:szCs w:val="24"/>
        </w:rPr>
        <w:t xml:space="preserve"> ОС</w:t>
      </w:r>
      <w:r w:rsidR="003E6427">
        <w:rPr>
          <w:sz w:val="24"/>
          <w:szCs w:val="24"/>
        </w:rPr>
        <w:t xml:space="preserve"> в соответствии с </w:t>
      </w:r>
      <w:r w:rsidR="003E6427">
        <w:rPr>
          <w:color w:val="0000CC"/>
          <w:sz w:val="24"/>
          <w:szCs w:val="24"/>
        </w:rPr>
        <w:t>ОССМ.</w:t>
      </w:r>
      <w:r w:rsidR="00243F67">
        <w:rPr>
          <w:color w:val="0000CC"/>
          <w:sz w:val="24"/>
          <w:szCs w:val="24"/>
        </w:rPr>
        <w:t>ДП</w:t>
      </w:r>
      <w:r w:rsidR="003E6427" w:rsidRPr="00776EA4">
        <w:rPr>
          <w:color w:val="0000CC"/>
          <w:sz w:val="24"/>
          <w:szCs w:val="24"/>
        </w:rPr>
        <w:t>.03.001</w:t>
      </w:r>
      <w:r w:rsidR="003E6427">
        <w:rPr>
          <w:color w:val="0000CC"/>
          <w:sz w:val="24"/>
          <w:szCs w:val="24"/>
        </w:rPr>
        <w:t xml:space="preserve"> </w:t>
      </w:r>
      <w:r w:rsidR="003E6427" w:rsidRPr="007C667B">
        <w:rPr>
          <w:sz w:val="24"/>
          <w:szCs w:val="24"/>
        </w:rPr>
        <w:t>«Упр</w:t>
      </w:r>
      <w:r w:rsidR="003E6427" w:rsidRPr="00E715FF">
        <w:rPr>
          <w:sz w:val="24"/>
          <w:szCs w:val="24"/>
        </w:rPr>
        <w:t>авление документацией и записями</w:t>
      </w:r>
      <w:r w:rsidR="003E6427">
        <w:rPr>
          <w:sz w:val="24"/>
          <w:szCs w:val="24"/>
        </w:rPr>
        <w:t>» (</w:t>
      </w:r>
      <w:r w:rsidR="003E6427" w:rsidRPr="003E6427">
        <w:rPr>
          <w:color w:val="0000CC"/>
          <w:sz w:val="24"/>
          <w:szCs w:val="24"/>
        </w:rPr>
        <w:t>п. 5.7</w:t>
      </w:r>
      <w:r w:rsidR="003E6427">
        <w:rPr>
          <w:sz w:val="24"/>
          <w:szCs w:val="24"/>
        </w:rPr>
        <w:t>).</w:t>
      </w:r>
    </w:p>
    <w:p w:rsidR="00970959" w:rsidRPr="008B334A" w:rsidRDefault="00970959" w:rsidP="00970959">
      <w:pPr>
        <w:tabs>
          <w:tab w:val="left" w:pos="-2977"/>
        </w:tabs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>Ответственность за определение, актуализацию и доведение до исполнителей ОС законод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тельных требований и требований нормативных документов к оказываемым услугам</w:t>
      </w:r>
      <w:r w:rsidR="003E6427">
        <w:rPr>
          <w:sz w:val="24"/>
          <w:szCs w:val="24"/>
        </w:rPr>
        <w:t>, требований заявителя/</w:t>
      </w:r>
      <w:r w:rsidR="003E6427" w:rsidRPr="008B334A">
        <w:rPr>
          <w:sz w:val="24"/>
          <w:szCs w:val="24"/>
        </w:rPr>
        <w:t>заказчик</w:t>
      </w:r>
      <w:r w:rsidR="003E6427">
        <w:rPr>
          <w:sz w:val="24"/>
          <w:szCs w:val="24"/>
        </w:rPr>
        <w:t xml:space="preserve">а </w:t>
      </w:r>
      <w:r w:rsidR="003E6427" w:rsidRPr="008B334A">
        <w:rPr>
          <w:sz w:val="24"/>
          <w:szCs w:val="24"/>
        </w:rPr>
        <w:t>при оказании услуг</w:t>
      </w:r>
      <w:r w:rsidR="00CB19D0">
        <w:rPr>
          <w:sz w:val="24"/>
          <w:szCs w:val="24"/>
        </w:rPr>
        <w:t xml:space="preserve">, в т.ч. </w:t>
      </w:r>
      <w:r w:rsidR="00CB19D0" w:rsidRPr="008B334A">
        <w:rPr>
          <w:sz w:val="24"/>
          <w:szCs w:val="24"/>
        </w:rPr>
        <w:t xml:space="preserve">сроков </w:t>
      </w:r>
      <w:r w:rsidR="00CB19D0">
        <w:rPr>
          <w:sz w:val="24"/>
          <w:szCs w:val="24"/>
        </w:rPr>
        <w:t>оказания услуг</w:t>
      </w:r>
      <w:r w:rsidR="00CB19D0" w:rsidRPr="008B334A">
        <w:rPr>
          <w:sz w:val="24"/>
          <w:szCs w:val="24"/>
        </w:rPr>
        <w:t>, проведени</w:t>
      </w:r>
      <w:r w:rsidR="00CB19D0">
        <w:rPr>
          <w:sz w:val="24"/>
          <w:szCs w:val="24"/>
        </w:rPr>
        <w:t>я</w:t>
      </w:r>
      <w:r w:rsidR="00CB19D0" w:rsidRPr="008B334A">
        <w:rPr>
          <w:sz w:val="24"/>
          <w:szCs w:val="24"/>
        </w:rPr>
        <w:t xml:space="preserve"> определенных этапов работ, согласованность требований </w:t>
      </w:r>
      <w:r w:rsidR="00CB19D0">
        <w:rPr>
          <w:sz w:val="24"/>
          <w:szCs w:val="24"/>
        </w:rPr>
        <w:t>заявителей/</w:t>
      </w:r>
      <w:r w:rsidR="00CB19D0" w:rsidRPr="008B334A">
        <w:rPr>
          <w:sz w:val="24"/>
          <w:szCs w:val="24"/>
        </w:rPr>
        <w:t>заказчиков с требованиями к услугам</w:t>
      </w:r>
      <w:r w:rsidR="00CB19D0">
        <w:rPr>
          <w:sz w:val="24"/>
          <w:szCs w:val="24"/>
        </w:rPr>
        <w:t>, опр</w:t>
      </w:r>
      <w:r w:rsidR="00CB19D0">
        <w:rPr>
          <w:sz w:val="24"/>
          <w:szCs w:val="24"/>
        </w:rPr>
        <w:t>е</w:t>
      </w:r>
      <w:r w:rsidR="00CB19D0">
        <w:rPr>
          <w:sz w:val="24"/>
          <w:szCs w:val="24"/>
        </w:rPr>
        <w:t xml:space="preserve">деленными ОС, </w:t>
      </w:r>
      <w:r w:rsidR="00CB19D0" w:rsidRPr="008B334A">
        <w:rPr>
          <w:sz w:val="24"/>
          <w:szCs w:val="24"/>
        </w:rPr>
        <w:t>дополнительных требований к услугам</w:t>
      </w:r>
      <w:r w:rsidR="00CB19D0">
        <w:rPr>
          <w:sz w:val="24"/>
          <w:szCs w:val="24"/>
        </w:rPr>
        <w:t>,</w:t>
      </w:r>
      <w:r w:rsidR="00CB19D0" w:rsidRPr="008B334A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несет руковод</w:t>
      </w:r>
      <w:r w:rsidR="003E6427">
        <w:rPr>
          <w:sz w:val="24"/>
          <w:szCs w:val="24"/>
        </w:rPr>
        <w:t>итель</w:t>
      </w:r>
      <w:r w:rsidRPr="008B334A">
        <w:rPr>
          <w:sz w:val="24"/>
          <w:szCs w:val="24"/>
        </w:rPr>
        <w:t xml:space="preserve"> ОС.</w:t>
      </w:r>
      <w:proofErr w:type="gramEnd"/>
    </w:p>
    <w:p w:rsidR="00970959" w:rsidRPr="008B334A" w:rsidRDefault="00970959" w:rsidP="00970959">
      <w:pPr>
        <w:tabs>
          <w:tab w:val="num" w:pos="420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Ответственность за выполнение установленных требований несут исполнители работ.</w:t>
      </w:r>
    </w:p>
    <w:p w:rsidR="00970959" w:rsidRDefault="00970959" w:rsidP="00970959">
      <w:pPr>
        <w:pStyle w:val="a3"/>
        <w:tabs>
          <w:tab w:val="left" w:pos="-2977"/>
          <w:tab w:val="left" w:pos="851"/>
          <w:tab w:val="num" w:pos="993"/>
          <w:tab w:val="num" w:pos="1418"/>
          <w:tab w:val="num" w:pos="7225"/>
        </w:tabs>
        <w:ind w:firstLine="0"/>
        <w:jc w:val="both"/>
        <w:rPr>
          <w:sz w:val="24"/>
          <w:szCs w:val="24"/>
        </w:rPr>
      </w:pPr>
    </w:p>
    <w:p w:rsidR="00914932" w:rsidRDefault="00914932" w:rsidP="00970959">
      <w:pPr>
        <w:pStyle w:val="a3"/>
        <w:tabs>
          <w:tab w:val="left" w:pos="-2977"/>
          <w:tab w:val="left" w:pos="851"/>
          <w:tab w:val="num" w:pos="993"/>
          <w:tab w:val="num" w:pos="1418"/>
          <w:tab w:val="num" w:pos="7225"/>
        </w:tabs>
        <w:ind w:firstLine="0"/>
        <w:jc w:val="both"/>
        <w:rPr>
          <w:sz w:val="24"/>
          <w:szCs w:val="24"/>
        </w:rPr>
      </w:pPr>
    </w:p>
    <w:p w:rsidR="00914932" w:rsidRPr="00CB19D0" w:rsidRDefault="00914932" w:rsidP="00970959">
      <w:pPr>
        <w:pStyle w:val="a3"/>
        <w:tabs>
          <w:tab w:val="left" w:pos="-2977"/>
          <w:tab w:val="left" w:pos="851"/>
          <w:tab w:val="num" w:pos="993"/>
          <w:tab w:val="num" w:pos="1418"/>
          <w:tab w:val="num" w:pos="7225"/>
        </w:tabs>
        <w:ind w:firstLine="0"/>
        <w:jc w:val="both"/>
        <w:rPr>
          <w:sz w:val="24"/>
          <w:szCs w:val="24"/>
        </w:rPr>
      </w:pPr>
    </w:p>
    <w:p w:rsidR="00177566" w:rsidRPr="00CB19D0" w:rsidRDefault="00CB19D0" w:rsidP="008B334A">
      <w:pPr>
        <w:tabs>
          <w:tab w:val="num" w:pos="-3119"/>
          <w:tab w:val="left" w:pos="-2977"/>
          <w:tab w:val="left" w:pos="851"/>
          <w:tab w:val="num" w:pos="1560"/>
          <w:tab w:val="num" w:pos="1843"/>
        </w:tabs>
        <w:ind w:firstLine="567"/>
        <w:jc w:val="both"/>
        <w:rPr>
          <w:b/>
          <w:bCs/>
          <w:sz w:val="24"/>
          <w:szCs w:val="24"/>
        </w:rPr>
      </w:pPr>
      <w:r w:rsidRPr="00CB19D0">
        <w:rPr>
          <w:b/>
          <w:bCs/>
          <w:sz w:val="24"/>
          <w:szCs w:val="24"/>
        </w:rPr>
        <w:t>6 ДОВЕДЕНИЕ ИНФОРМАЦИИ ОБ ОКАЗЫВАЕМЫХ УСЛУГАХ ДО ЗАЯВИТ</w:t>
      </w:r>
      <w:r w:rsidRPr="00CB19D0">
        <w:rPr>
          <w:b/>
          <w:bCs/>
          <w:sz w:val="24"/>
          <w:szCs w:val="24"/>
        </w:rPr>
        <w:t>Е</w:t>
      </w:r>
      <w:r w:rsidRPr="00CB19D0">
        <w:rPr>
          <w:b/>
          <w:bCs/>
          <w:sz w:val="24"/>
          <w:szCs w:val="24"/>
        </w:rPr>
        <w:t>ЛЯ/ЗАКАЗЧИКА</w:t>
      </w:r>
    </w:p>
    <w:p w:rsidR="00177566" w:rsidRPr="008B334A" w:rsidRDefault="00177566" w:rsidP="00CB19D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Доведение информации об оказываемых услугах до </w:t>
      </w:r>
      <w:r w:rsidR="00D3167B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 осуществляется п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средством:</w:t>
      </w:r>
    </w:p>
    <w:p w:rsidR="00177566" w:rsidRPr="008B334A" w:rsidRDefault="00D3167B" w:rsidP="00D3167B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 xml:space="preserve">размещения информации на сайте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177566" w:rsidRPr="008B334A">
        <w:rPr>
          <w:sz w:val="24"/>
          <w:szCs w:val="24"/>
        </w:rPr>
        <w:t>;</w:t>
      </w:r>
    </w:p>
    <w:p w:rsidR="00177566" w:rsidRPr="008B334A" w:rsidRDefault="00D3167B" w:rsidP="00D3167B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размещения </w:t>
      </w:r>
      <w:r w:rsidR="00177566" w:rsidRPr="008B334A">
        <w:rPr>
          <w:sz w:val="24"/>
          <w:szCs w:val="24"/>
        </w:rPr>
        <w:t>рекламы</w:t>
      </w:r>
      <w:r>
        <w:rPr>
          <w:sz w:val="24"/>
          <w:szCs w:val="24"/>
        </w:rPr>
        <w:t xml:space="preserve"> на соответствующих ресурсах</w:t>
      </w:r>
      <w:r w:rsidRPr="00D3167B">
        <w:rPr>
          <w:sz w:val="24"/>
          <w:szCs w:val="24"/>
        </w:rPr>
        <w:t xml:space="preserve"> </w:t>
      </w:r>
      <w:r w:rsidR="00A41EA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 </w:t>
      </w:r>
      <w:r w:rsidRPr="008B334A">
        <w:rPr>
          <w:sz w:val="24"/>
          <w:szCs w:val="24"/>
        </w:rPr>
        <w:t>средств</w:t>
      </w:r>
      <w:r>
        <w:rPr>
          <w:sz w:val="24"/>
          <w:szCs w:val="24"/>
        </w:rPr>
        <w:t>ах</w:t>
      </w:r>
      <w:r w:rsidRPr="008B334A">
        <w:rPr>
          <w:sz w:val="24"/>
          <w:szCs w:val="24"/>
        </w:rPr>
        <w:t xml:space="preserve"> массовой информации</w:t>
      </w:r>
      <w:r w:rsidR="00177566" w:rsidRPr="008B334A">
        <w:rPr>
          <w:sz w:val="24"/>
          <w:szCs w:val="24"/>
        </w:rPr>
        <w:t>;</w:t>
      </w:r>
    </w:p>
    <w:p w:rsidR="00177566" w:rsidRDefault="00D3167B" w:rsidP="00D3167B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11DA">
        <w:rPr>
          <w:sz w:val="24"/>
          <w:szCs w:val="24"/>
        </w:rPr>
        <w:t xml:space="preserve">обратной связи с заявителем/заказчиком, в т.ч. </w:t>
      </w:r>
      <w:r w:rsidR="00177566" w:rsidRPr="008B334A">
        <w:rPr>
          <w:sz w:val="24"/>
          <w:szCs w:val="24"/>
        </w:rPr>
        <w:t>информационных писем</w:t>
      </w:r>
      <w:r>
        <w:rPr>
          <w:sz w:val="24"/>
          <w:szCs w:val="24"/>
        </w:rPr>
        <w:t xml:space="preserve"> в адрес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лей/заказчиков</w:t>
      </w:r>
      <w:r w:rsidR="004F11DA">
        <w:rPr>
          <w:sz w:val="24"/>
          <w:szCs w:val="24"/>
        </w:rPr>
        <w:t xml:space="preserve">, </w:t>
      </w:r>
      <w:r w:rsidR="00177566" w:rsidRPr="008B334A">
        <w:rPr>
          <w:sz w:val="24"/>
          <w:szCs w:val="24"/>
        </w:rPr>
        <w:t>личных встреч, телефонных переговоров.</w:t>
      </w:r>
    </w:p>
    <w:p w:rsidR="00CE3BCA" w:rsidRPr="008B334A" w:rsidRDefault="009C00DF" w:rsidP="00622147">
      <w:pPr>
        <w:tabs>
          <w:tab w:val="left" w:pos="-2977"/>
        </w:tabs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 xml:space="preserve">Информация, предоставляемая </w:t>
      </w:r>
      <w:r w:rsidR="00622147">
        <w:rPr>
          <w:sz w:val="24"/>
          <w:szCs w:val="24"/>
        </w:rPr>
        <w:t>заявителям/</w:t>
      </w:r>
      <w:r w:rsidRPr="008B334A">
        <w:rPr>
          <w:sz w:val="24"/>
          <w:szCs w:val="24"/>
        </w:rPr>
        <w:t xml:space="preserve">заказчикам, не должна вводить в заблуждение, исключать позиционирование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>, как консалтинговой организации, явные и/или скр</w:t>
      </w:r>
      <w:r w:rsidRPr="008B334A">
        <w:rPr>
          <w:sz w:val="24"/>
          <w:szCs w:val="24"/>
        </w:rPr>
        <w:t>ы</w:t>
      </w:r>
      <w:r w:rsidRPr="008B334A">
        <w:rPr>
          <w:sz w:val="24"/>
          <w:szCs w:val="24"/>
        </w:rPr>
        <w:t>тые заявления, что услуги, оказываемые ОС будут более простыми, легкими, быстрыми или менее дорогими при привлечении определенной консультирующей организации</w:t>
      </w:r>
      <w:r w:rsidR="00233DC8">
        <w:rPr>
          <w:sz w:val="24"/>
          <w:szCs w:val="24"/>
        </w:rPr>
        <w:t xml:space="preserve"> согласно </w:t>
      </w:r>
      <w:r w:rsidR="00243F67">
        <w:rPr>
          <w:color w:val="0000CC"/>
          <w:sz w:val="24"/>
          <w:szCs w:val="24"/>
        </w:rPr>
        <w:t>ОССМ.ДП</w:t>
      </w:r>
      <w:r w:rsidR="00233DC8" w:rsidRPr="00631765">
        <w:rPr>
          <w:color w:val="0000CC"/>
          <w:sz w:val="24"/>
          <w:szCs w:val="24"/>
        </w:rPr>
        <w:t>.01.001</w:t>
      </w:r>
      <w:r w:rsidR="00233DC8" w:rsidRPr="00631765">
        <w:rPr>
          <w:sz w:val="24"/>
          <w:szCs w:val="24"/>
        </w:rPr>
        <w:t xml:space="preserve"> «Руководство по системе менеджмента ОС» </w:t>
      </w:r>
      <w:r w:rsidR="00233DC8">
        <w:rPr>
          <w:sz w:val="24"/>
          <w:szCs w:val="24"/>
        </w:rPr>
        <w:t>(</w:t>
      </w:r>
      <w:r w:rsidR="00233DC8" w:rsidRPr="00233DC8">
        <w:rPr>
          <w:color w:val="0000CC"/>
          <w:sz w:val="24"/>
          <w:szCs w:val="24"/>
        </w:rPr>
        <w:t>п. 5.2</w:t>
      </w:r>
      <w:r w:rsidR="00233DC8">
        <w:rPr>
          <w:sz w:val="24"/>
          <w:szCs w:val="24"/>
        </w:rPr>
        <w:t xml:space="preserve">), </w:t>
      </w:r>
      <w:r w:rsidR="00CE3BCA">
        <w:rPr>
          <w:color w:val="0000CC"/>
          <w:sz w:val="24"/>
          <w:szCs w:val="24"/>
        </w:rPr>
        <w:t>ОССМ.</w:t>
      </w:r>
      <w:r w:rsidR="00243F67">
        <w:rPr>
          <w:color w:val="0000CC"/>
          <w:sz w:val="24"/>
          <w:szCs w:val="24"/>
        </w:rPr>
        <w:t>ДП</w:t>
      </w:r>
      <w:r w:rsidR="00CE3BCA" w:rsidRPr="00776EA4">
        <w:rPr>
          <w:color w:val="0000CC"/>
          <w:sz w:val="24"/>
          <w:szCs w:val="24"/>
        </w:rPr>
        <w:t>.03.002</w:t>
      </w:r>
      <w:r w:rsidR="00CE3BCA">
        <w:rPr>
          <w:color w:val="0000CC"/>
          <w:sz w:val="24"/>
          <w:szCs w:val="24"/>
        </w:rPr>
        <w:t xml:space="preserve"> </w:t>
      </w:r>
      <w:r w:rsidR="00CE3BCA" w:rsidRPr="000150D5">
        <w:rPr>
          <w:sz w:val="24"/>
          <w:szCs w:val="24"/>
        </w:rPr>
        <w:t>«Упра</w:t>
      </w:r>
      <w:r w:rsidR="00CE3BCA" w:rsidRPr="000150D5">
        <w:rPr>
          <w:sz w:val="24"/>
          <w:szCs w:val="24"/>
        </w:rPr>
        <w:t>в</w:t>
      </w:r>
      <w:r w:rsidR="00CE3BCA" w:rsidRPr="000150D5">
        <w:rPr>
          <w:sz w:val="24"/>
          <w:szCs w:val="24"/>
        </w:rPr>
        <w:t>ление беспристрастностью</w:t>
      </w:r>
      <w:r w:rsidR="00CE3BCA">
        <w:rPr>
          <w:sz w:val="24"/>
          <w:szCs w:val="24"/>
        </w:rPr>
        <w:t>»</w:t>
      </w:r>
      <w:r w:rsidR="00233DC8">
        <w:rPr>
          <w:sz w:val="24"/>
          <w:szCs w:val="24"/>
        </w:rPr>
        <w:t>.</w:t>
      </w:r>
      <w:proofErr w:type="gramEnd"/>
    </w:p>
    <w:p w:rsidR="009C00DF" w:rsidRPr="008B334A" w:rsidRDefault="009C00DF" w:rsidP="009C00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Порядок </w:t>
      </w:r>
      <w:r w:rsidR="00CE3BCA">
        <w:rPr>
          <w:sz w:val="24"/>
          <w:szCs w:val="24"/>
        </w:rPr>
        <w:t>размещение</w:t>
      </w:r>
      <w:r w:rsidRPr="008B334A">
        <w:rPr>
          <w:sz w:val="24"/>
          <w:szCs w:val="24"/>
        </w:rPr>
        <w:t xml:space="preserve"> </w:t>
      </w:r>
      <w:r w:rsidR="00CE3BCA">
        <w:rPr>
          <w:sz w:val="24"/>
          <w:szCs w:val="24"/>
        </w:rPr>
        <w:t xml:space="preserve">и состав </w:t>
      </w:r>
      <w:r w:rsidRPr="008B334A">
        <w:rPr>
          <w:sz w:val="24"/>
          <w:szCs w:val="24"/>
        </w:rPr>
        <w:t xml:space="preserve">информации на сайте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CE3BCA">
        <w:rPr>
          <w:bCs/>
          <w:sz w:val="24"/>
          <w:szCs w:val="24"/>
        </w:rPr>
        <w:t xml:space="preserve"> </w:t>
      </w:r>
      <w:r w:rsidRPr="008B334A">
        <w:rPr>
          <w:sz w:val="24"/>
          <w:szCs w:val="24"/>
        </w:rPr>
        <w:t xml:space="preserve">определен в </w:t>
      </w:r>
      <w:r w:rsidR="00243F67">
        <w:rPr>
          <w:color w:val="0000CC"/>
          <w:sz w:val="24"/>
          <w:szCs w:val="24"/>
        </w:rPr>
        <w:t>ОССМ.ДП</w:t>
      </w:r>
      <w:r w:rsidR="00CE3BCA" w:rsidRPr="00734DCA">
        <w:rPr>
          <w:color w:val="0000CC"/>
          <w:sz w:val="24"/>
          <w:szCs w:val="24"/>
        </w:rPr>
        <w:t>.01.001</w:t>
      </w:r>
      <w:r w:rsidR="00CE3BCA" w:rsidRPr="00D15839">
        <w:rPr>
          <w:sz w:val="24"/>
          <w:szCs w:val="24"/>
        </w:rPr>
        <w:t xml:space="preserve"> «Руководств</w:t>
      </w:r>
      <w:r w:rsidR="00CE3BCA">
        <w:rPr>
          <w:sz w:val="24"/>
          <w:szCs w:val="24"/>
        </w:rPr>
        <w:t>о</w:t>
      </w:r>
      <w:r w:rsidR="00CE3BCA" w:rsidRPr="00D15839">
        <w:rPr>
          <w:sz w:val="24"/>
          <w:szCs w:val="24"/>
        </w:rPr>
        <w:t xml:space="preserve"> по системе менеджмента ОС»</w:t>
      </w:r>
      <w:r w:rsidR="00CE3BCA">
        <w:rPr>
          <w:sz w:val="24"/>
          <w:szCs w:val="24"/>
        </w:rPr>
        <w:t xml:space="preserve"> (</w:t>
      </w:r>
      <w:r w:rsidR="00CE3BCA" w:rsidRPr="00CE3BCA">
        <w:rPr>
          <w:color w:val="0000CC"/>
          <w:sz w:val="24"/>
          <w:szCs w:val="24"/>
        </w:rPr>
        <w:t>п. 8.1.1</w:t>
      </w:r>
      <w:r w:rsidR="00CE3BCA">
        <w:rPr>
          <w:sz w:val="24"/>
          <w:szCs w:val="24"/>
        </w:rPr>
        <w:t>)</w:t>
      </w:r>
      <w:r w:rsidRPr="008B334A">
        <w:rPr>
          <w:sz w:val="24"/>
          <w:szCs w:val="24"/>
        </w:rPr>
        <w:t>.</w:t>
      </w:r>
    </w:p>
    <w:p w:rsidR="00567700" w:rsidRPr="005E3DEA" w:rsidRDefault="00567700" w:rsidP="00567700">
      <w:pPr>
        <w:tabs>
          <w:tab w:val="left" w:pos="-2977"/>
          <w:tab w:val="left" w:pos="0"/>
          <w:tab w:val="left" w:pos="1418"/>
        </w:tabs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 xml:space="preserve">Информационные материалы об оказываемых услугах </w:t>
      </w:r>
      <w:r w:rsidR="00A41EA4">
        <w:rPr>
          <w:sz w:val="24"/>
          <w:szCs w:val="24"/>
        </w:rPr>
        <w:t xml:space="preserve">для размещения </w:t>
      </w:r>
      <w:r w:rsidR="00A41EA4" w:rsidRPr="008B334A">
        <w:rPr>
          <w:sz w:val="24"/>
          <w:szCs w:val="24"/>
        </w:rPr>
        <w:t>рекламы</w:t>
      </w:r>
      <w:r w:rsidR="00A41EA4">
        <w:rPr>
          <w:sz w:val="24"/>
          <w:szCs w:val="24"/>
        </w:rPr>
        <w:t xml:space="preserve"> на соотве</w:t>
      </w:r>
      <w:r w:rsidR="00A41EA4">
        <w:rPr>
          <w:sz w:val="24"/>
          <w:szCs w:val="24"/>
        </w:rPr>
        <w:t>т</w:t>
      </w:r>
      <w:r w:rsidR="00A41EA4">
        <w:rPr>
          <w:sz w:val="24"/>
          <w:szCs w:val="24"/>
        </w:rPr>
        <w:t>ствующих ресурсах</w:t>
      </w:r>
      <w:r w:rsidR="00A41EA4" w:rsidRPr="00D3167B">
        <w:rPr>
          <w:sz w:val="24"/>
          <w:szCs w:val="24"/>
        </w:rPr>
        <w:t xml:space="preserve"> </w:t>
      </w:r>
      <w:r w:rsidR="00734ED4">
        <w:rPr>
          <w:sz w:val="24"/>
          <w:szCs w:val="24"/>
        </w:rPr>
        <w:t>и</w:t>
      </w:r>
      <w:r w:rsidR="00A41EA4">
        <w:rPr>
          <w:sz w:val="24"/>
          <w:szCs w:val="24"/>
        </w:rPr>
        <w:t xml:space="preserve"> в </w:t>
      </w:r>
      <w:r w:rsidR="00A41EA4" w:rsidRPr="008B334A">
        <w:rPr>
          <w:sz w:val="24"/>
          <w:szCs w:val="24"/>
        </w:rPr>
        <w:t>средств</w:t>
      </w:r>
      <w:r w:rsidR="00A41EA4">
        <w:rPr>
          <w:sz w:val="24"/>
          <w:szCs w:val="24"/>
        </w:rPr>
        <w:t>ах</w:t>
      </w:r>
      <w:r w:rsidR="00A41EA4" w:rsidRPr="008B334A">
        <w:rPr>
          <w:sz w:val="24"/>
          <w:szCs w:val="24"/>
        </w:rPr>
        <w:t xml:space="preserve"> массовой информации</w:t>
      </w:r>
      <w:r w:rsidR="00A41EA4" w:rsidRPr="00FC6B7C">
        <w:rPr>
          <w:sz w:val="24"/>
          <w:szCs w:val="24"/>
        </w:rPr>
        <w:t xml:space="preserve"> </w:t>
      </w:r>
      <w:r w:rsidRPr="00FC6B7C">
        <w:rPr>
          <w:sz w:val="24"/>
          <w:szCs w:val="24"/>
        </w:rPr>
        <w:t xml:space="preserve">формирует </w:t>
      </w:r>
      <w:r w:rsidRPr="00641CC2">
        <w:rPr>
          <w:color w:val="0000CC"/>
          <w:sz w:val="24"/>
          <w:szCs w:val="24"/>
        </w:rPr>
        <w:t>руководитель ОС</w:t>
      </w:r>
      <w:r w:rsidR="009245F7">
        <w:rPr>
          <w:sz w:val="24"/>
          <w:szCs w:val="24"/>
        </w:rPr>
        <w:t>,</w:t>
      </w:r>
      <w:r w:rsidRPr="005E3DEA">
        <w:rPr>
          <w:sz w:val="24"/>
          <w:szCs w:val="24"/>
        </w:rPr>
        <w:t xml:space="preserve"> согласов</w:t>
      </w:r>
      <w:r w:rsidRPr="005E3DEA">
        <w:rPr>
          <w:sz w:val="24"/>
          <w:szCs w:val="24"/>
        </w:rPr>
        <w:t>ы</w:t>
      </w:r>
      <w:r w:rsidRPr="005E3DEA">
        <w:rPr>
          <w:sz w:val="24"/>
          <w:szCs w:val="24"/>
        </w:rPr>
        <w:t xml:space="preserve">вает </w:t>
      </w:r>
      <w:r w:rsidR="00A41EA4">
        <w:rPr>
          <w:sz w:val="24"/>
          <w:szCs w:val="24"/>
        </w:rPr>
        <w:t>их</w:t>
      </w:r>
      <w:r w:rsidRPr="005E3DEA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генеральным директором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9245F7">
        <w:rPr>
          <w:sz w:val="24"/>
          <w:szCs w:val="24"/>
        </w:rPr>
        <w:t xml:space="preserve">, после чего они передаются в подразделение и работникам </w:t>
      </w:r>
      <w:r w:rsidR="0004045E"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9245F7">
        <w:rPr>
          <w:bCs/>
          <w:sz w:val="24"/>
          <w:szCs w:val="24"/>
        </w:rPr>
        <w:t xml:space="preserve">, специализирующиеся на взаимодействии с рекламными агентствами и организациями </w:t>
      </w:r>
      <w:r w:rsidR="009245F7" w:rsidRPr="008B334A">
        <w:rPr>
          <w:sz w:val="24"/>
          <w:szCs w:val="24"/>
        </w:rPr>
        <w:t>средств массовой информации</w:t>
      </w:r>
      <w:r w:rsidR="00734ED4">
        <w:rPr>
          <w:sz w:val="24"/>
          <w:szCs w:val="24"/>
        </w:rPr>
        <w:t>, организуют размещение указанных материалов.</w:t>
      </w:r>
      <w:proofErr w:type="gramEnd"/>
    </w:p>
    <w:p w:rsidR="009C00DF" w:rsidRDefault="009C00DF" w:rsidP="009C00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Ответственность за доведение информации об оказываемых услугах ОС до </w:t>
      </w:r>
      <w:r w:rsidR="00734ED4">
        <w:rPr>
          <w:sz w:val="24"/>
          <w:szCs w:val="24"/>
        </w:rPr>
        <w:t>заявит</w:t>
      </w:r>
      <w:r w:rsidR="00734ED4">
        <w:rPr>
          <w:sz w:val="24"/>
          <w:szCs w:val="24"/>
        </w:rPr>
        <w:t>е</w:t>
      </w:r>
      <w:r w:rsidR="00734ED4">
        <w:rPr>
          <w:sz w:val="24"/>
          <w:szCs w:val="24"/>
        </w:rPr>
        <w:t>ля/</w:t>
      </w:r>
      <w:r w:rsidRPr="008B334A">
        <w:rPr>
          <w:sz w:val="24"/>
          <w:szCs w:val="24"/>
        </w:rPr>
        <w:t xml:space="preserve">заказчика </w:t>
      </w:r>
      <w:r w:rsidR="00734ED4">
        <w:rPr>
          <w:sz w:val="24"/>
          <w:szCs w:val="24"/>
        </w:rPr>
        <w:t xml:space="preserve">путем обратной связи </w:t>
      </w:r>
      <w:r w:rsidRPr="008B334A">
        <w:rPr>
          <w:sz w:val="24"/>
          <w:szCs w:val="24"/>
        </w:rPr>
        <w:t>несет руковод</w:t>
      </w:r>
      <w:r w:rsidR="00734ED4">
        <w:rPr>
          <w:sz w:val="24"/>
          <w:szCs w:val="24"/>
        </w:rPr>
        <w:t>итель</w:t>
      </w:r>
      <w:r w:rsidRPr="008B334A">
        <w:rPr>
          <w:sz w:val="24"/>
          <w:szCs w:val="24"/>
        </w:rPr>
        <w:t xml:space="preserve"> ОС</w:t>
      </w:r>
      <w:r w:rsidR="00734ED4">
        <w:rPr>
          <w:sz w:val="24"/>
          <w:szCs w:val="24"/>
        </w:rPr>
        <w:t xml:space="preserve"> и исполнители услуг в процессе оказ</w:t>
      </w:r>
      <w:r w:rsidR="00734ED4">
        <w:rPr>
          <w:sz w:val="24"/>
          <w:szCs w:val="24"/>
        </w:rPr>
        <w:t>а</w:t>
      </w:r>
      <w:r w:rsidR="00734ED4">
        <w:rPr>
          <w:sz w:val="24"/>
          <w:szCs w:val="24"/>
        </w:rPr>
        <w:t>ние услуг</w:t>
      </w:r>
      <w:r w:rsidR="00E76878">
        <w:rPr>
          <w:sz w:val="24"/>
          <w:szCs w:val="24"/>
        </w:rPr>
        <w:t xml:space="preserve"> согласно </w:t>
      </w:r>
      <w:r w:rsidR="00243F67">
        <w:rPr>
          <w:color w:val="0000CC"/>
          <w:sz w:val="24"/>
          <w:szCs w:val="24"/>
        </w:rPr>
        <w:t>ОССМ.ДП</w:t>
      </w:r>
      <w:r w:rsidR="00E76878" w:rsidRPr="00734DCA">
        <w:rPr>
          <w:color w:val="0000CC"/>
          <w:sz w:val="24"/>
          <w:szCs w:val="24"/>
        </w:rPr>
        <w:t>.01.001</w:t>
      </w:r>
      <w:r w:rsidR="00E76878" w:rsidRPr="00D15839">
        <w:rPr>
          <w:sz w:val="24"/>
          <w:szCs w:val="24"/>
        </w:rPr>
        <w:t xml:space="preserve"> «Руководств</w:t>
      </w:r>
      <w:r w:rsidR="00E76878">
        <w:rPr>
          <w:sz w:val="24"/>
          <w:szCs w:val="24"/>
        </w:rPr>
        <w:t>о</w:t>
      </w:r>
      <w:r w:rsidR="00E76878" w:rsidRPr="00D15839">
        <w:rPr>
          <w:sz w:val="24"/>
          <w:szCs w:val="24"/>
        </w:rPr>
        <w:t xml:space="preserve"> по системе менеджмента ОС»</w:t>
      </w:r>
      <w:r w:rsidR="00E76878">
        <w:rPr>
          <w:sz w:val="24"/>
          <w:szCs w:val="24"/>
        </w:rPr>
        <w:t xml:space="preserve"> (</w:t>
      </w:r>
      <w:r w:rsidR="00E76878" w:rsidRPr="00CE3BCA">
        <w:rPr>
          <w:color w:val="0000CC"/>
          <w:sz w:val="24"/>
          <w:szCs w:val="24"/>
        </w:rPr>
        <w:t>п. 8.</w:t>
      </w:r>
      <w:r w:rsidR="00E76878">
        <w:rPr>
          <w:color w:val="0000CC"/>
          <w:sz w:val="24"/>
          <w:szCs w:val="24"/>
        </w:rPr>
        <w:t>5</w:t>
      </w:r>
      <w:r w:rsidR="00E76878">
        <w:rPr>
          <w:sz w:val="24"/>
          <w:szCs w:val="24"/>
        </w:rPr>
        <w:t>).</w:t>
      </w:r>
    </w:p>
    <w:p w:rsidR="00E76878" w:rsidRPr="008B334A" w:rsidRDefault="00E76878" w:rsidP="00E76878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Результаты </w:t>
      </w:r>
      <w:r w:rsidR="004E4CCD">
        <w:rPr>
          <w:sz w:val="24"/>
          <w:szCs w:val="24"/>
        </w:rPr>
        <w:t xml:space="preserve">обратной связи </w:t>
      </w:r>
      <w:r w:rsidRPr="008B334A">
        <w:rPr>
          <w:sz w:val="24"/>
          <w:szCs w:val="24"/>
        </w:rPr>
        <w:t>учитываются при установлении требований к оказываемым усл</w:t>
      </w:r>
      <w:r w:rsidRPr="008B334A">
        <w:rPr>
          <w:sz w:val="24"/>
          <w:szCs w:val="24"/>
        </w:rPr>
        <w:t>у</w:t>
      </w:r>
      <w:r w:rsidRPr="008B334A">
        <w:rPr>
          <w:sz w:val="24"/>
          <w:szCs w:val="24"/>
        </w:rPr>
        <w:t>гам.</w:t>
      </w:r>
    </w:p>
    <w:p w:rsidR="00177566" w:rsidRDefault="00177566" w:rsidP="00567700">
      <w:pPr>
        <w:tabs>
          <w:tab w:val="num" w:pos="-3119"/>
          <w:tab w:val="left" w:pos="-2977"/>
          <w:tab w:val="left" w:pos="851"/>
        </w:tabs>
        <w:rPr>
          <w:sz w:val="24"/>
          <w:szCs w:val="24"/>
        </w:rPr>
      </w:pPr>
    </w:p>
    <w:p w:rsidR="00243F67" w:rsidRDefault="00243F67" w:rsidP="00567700">
      <w:pPr>
        <w:tabs>
          <w:tab w:val="num" w:pos="-3119"/>
          <w:tab w:val="left" w:pos="-2977"/>
          <w:tab w:val="left" w:pos="851"/>
        </w:tabs>
        <w:rPr>
          <w:sz w:val="24"/>
          <w:szCs w:val="24"/>
        </w:rPr>
      </w:pPr>
    </w:p>
    <w:p w:rsidR="009C00DF" w:rsidRPr="008B334A" w:rsidRDefault="009C00DF" w:rsidP="009C00DF">
      <w:pPr>
        <w:tabs>
          <w:tab w:val="num" w:pos="-3119"/>
          <w:tab w:val="left" w:pos="-2977"/>
          <w:tab w:val="left" w:pos="851"/>
        </w:tabs>
        <w:ind w:firstLine="567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7 ЗАКЛЮЧЕНИЕ ДОГОВОРОВ НА ОКАЗАНИЕ УСЛУГ</w:t>
      </w:r>
      <w:r w:rsidR="00B84E39">
        <w:rPr>
          <w:b/>
          <w:bCs/>
          <w:sz w:val="24"/>
          <w:szCs w:val="24"/>
        </w:rPr>
        <w:t>, СОГЛАШЕНИЙ</w:t>
      </w:r>
    </w:p>
    <w:p w:rsidR="00970836" w:rsidRPr="006E5E9F" w:rsidRDefault="000F3C76" w:rsidP="00970836">
      <w:pPr>
        <w:overflowPunct w:val="0"/>
        <w:autoSpaceDE w:val="0"/>
        <w:autoSpaceDN w:val="0"/>
        <w:adjustRightInd w:val="0"/>
        <w:ind w:right="-57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="00970836" w:rsidRPr="006E5E9F">
        <w:rPr>
          <w:sz w:val="24"/>
          <w:szCs w:val="24"/>
        </w:rPr>
        <w:t xml:space="preserve">Финансовая деятельность </w:t>
      </w:r>
      <w:r w:rsidR="00970836">
        <w:rPr>
          <w:sz w:val="24"/>
          <w:szCs w:val="24"/>
        </w:rPr>
        <w:t xml:space="preserve">ОС </w:t>
      </w:r>
      <w:r w:rsidR="00970836" w:rsidRPr="006E5E9F">
        <w:rPr>
          <w:sz w:val="24"/>
          <w:szCs w:val="24"/>
        </w:rPr>
        <w:t xml:space="preserve">осуществляется на основе договорных отношений </w:t>
      </w:r>
      <w:r w:rsidR="0004045E">
        <w:rPr>
          <w:sz w:val="24"/>
          <w:szCs w:val="24"/>
        </w:rPr>
        <w:t>ООО «</w:t>
      </w:r>
      <w:r w:rsidR="00243F67">
        <w:rPr>
          <w:sz w:val="24"/>
          <w:szCs w:val="24"/>
        </w:rPr>
        <w:t>ЦС</w:t>
      </w:r>
      <w:r w:rsidR="002A22D1">
        <w:rPr>
          <w:sz w:val="24"/>
          <w:szCs w:val="24"/>
        </w:rPr>
        <w:t>М</w:t>
      </w:r>
      <w:r w:rsidR="0004045E">
        <w:rPr>
          <w:sz w:val="24"/>
          <w:szCs w:val="24"/>
        </w:rPr>
        <w:t>»</w:t>
      </w:r>
      <w:r w:rsidR="00970836" w:rsidRPr="006E5E9F">
        <w:rPr>
          <w:sz w:val="24"/>
          <w:szCs w:val="24"/>
        </w:rPr>
        <w:t xml:space="preserve"> с заявителями</w:t>
      </w:r>
      <w:r w:rsidR="00970836">
        <w:rPr>
          <w:sz w:val="24"/>
          <w:szCs w:val="24"/>
        </w:rPr>
        <w:t>/заказчиками н</w:t>
      </w:r>
      <w:r w:rsidR="00970836" w:rsidRPr="006E5E9F">
        <w:rPr>
          <w:sz w:val="24"/>
          <w:szCs w:val="24"/>
        </w:rPr>
        <w:t xml:space="preserve">а проведение </w:t>
      </w:r>
      <w:r w:rsidR="00970836">
        <w:rPr>
          <w:sz w:val="24"/>
          <w:szCs w:val="24"/>
        </w:rPr>
        <w:t xml:space="preserve">работ по сертификации (сертификационный (первоначальный), надзорный (инспекционный контроль), </w:t>
      </w:r>
      <w:proofErr w:type="spellStart"/>
      <w:r w:rsidR="00970836">
        <w:rPr>
          <w:sz w:val="24"/>
          <w:szCs w:val="24"/>
        </w:rPr>
        <w:t>ресертификационный</w:t>
      </w:r>
      <w:proofErr w:type="spellEnd"/>
      <w:r w:rsidR="00970836">
        <w:rPr>
          <w:sz w:val="24"/>
          <w:szCs w:val="24"/>
        </w:rPr>
        <w:t>, специальный (расширение области сертификации) аудиты).</w:t>
      </w:r>
    </w:p>
    <w:p w:rsidR="00BE2B65" w:rsidRDefault="0004045E" w:rsidP="00BE2B65">
      <w:pPr>
        <w:ind w:firstLine="567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»</w:t>
      </w:r>
      <w:r w:rsidR="00BE2B65">
        <w:rPr>
          <w:bCs/>
          <w:sz w:val="24"/>
          <w:szCs w:val="24"/>
        </w:rPr>
        <w:t xml:space="preserve"> д</w:t>
      </w:r>
      <w:r w:rsidR="00BE2B65" w:rsidRPr="00EB4C99">
        <w:rPr>
          <w:sz w:val="24"/>
          <w:szCs w:val="24"/>
        </w:rPr>
        <w:t xml:space="preserve">ля проведения работ по </w:t>
      </w:r>
      <w:r w:rsidR="00BE2B65">
        <w:rPr>
          <w:sz w:val="24"/>
          <w:szCs w:val="24"/>
        </w:rPr>
        <w:t>сертификации</w:t>
      </w:r>
      <w:r w:rsidR="00BE2B65" w:rsidRPr="00EB4C99">
        <w:rPr>
          <w:sz w:val="24"/>
          <w:szCs w:val="24"/>
        </w:rPr>
        <w:t xml:space="preserve"> </w:t>
      </w:r>
      <w:r w:rsidR="00BE2B65" w:rsidRPr="007333B8">
        <w:rPr>
          <w:sz w:val="24"/>
          <w:szCs w:val="24"/>
        </w:rPr>
        <w:t>заключает с заявителями</w:t>
      </w:r>
      <w:r w:rsidR="00BE2B65">
        <w:rPr>
          <w:sz w:val="24"/>
          <w:szCs w:val="24"/>
        </w:rPr>
        <w:t>/</w:t>
      </w:r>
      <w:r w:rsidR="00BE2B65" w:rsidRPr="00BE2B65">
        <w:rPr>
          <w:sz w:val="24"/>
          <w:szCs w:val="24"/>
        </w:rPr>
        <w:t xml:space="preserve">заказчиками договоры на </w:t>
      </w:r>
      <w:r w:rsidR="00BE2B65" w:rsidRPr="007333B8">
        <w:rPr>
          <w:sz w:val="24"/>
          <w:szCs w:val="24"/>
        </w:rPr>
        <w:t>оказание услуг</w:t>
      </w:r>
      <w:r w:rsidR="004B024B">
        <w:rPr>
          <w:sz w:val="24"/>
          <w:szCs w:val="24"/>
        </w:rPr>
        <w:t xml:space="preserve"> (выполнение работ)</w:t>
      </w:r>
      <w:r w:rsidR="00BE2B65" w:rsidRPr="007333B8">
        <w:rPr>
          <w:sz w:val="24"/>
          <w:szCs w:val="24"/>
        </w:rPr>
        <w:t xml:space="preserve">, </w:t>
      </w:r>
      <w:r w:rsidR="004B024B">
        <w:rPr>
          <w:sz w:val="24"/>
          <w:szCs w:val="24"/>
        </w:rPr>
        <w:t xml:space="preserve">и по завершении услуг (выполнении работ), в случае положительного решения о выдаче сертификата, оформляет и подписывает от лица </w:t>
      </w:r>
      <w:r>
        <w:rPr>
          <w:bCs/>
          <w:sz w:val="24"/>
          <w:szCs w:val="24"/>
        </w:rPr>
        <w:t>ООО «</w:t>
      </w:r>
      <w:r w:rsidR="00243F67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>»</w:t>
      </w:r>
      <w:r w:rsidR="004B024B">
        <w:rPr>
          <w:bCs/>
          <w:sz w:val="24"/>
          <w:szCs w:val="24"/>
        </w:rPr>
        <w:t xml:space="preserve"> </w:t>
      </w:r>
      <w:r w:rsidR="004B024B">
        <w:rPr>
          <w:sz w:val="24"/>
          <w:szCs w:val="24"/>
        </w:rPr>
        <w:t>с заявителем/</w:t>
      </w:r>
      <w:r w:rsidR="004B024B" w:rsidRPr="00E44BBE">
        <w:rPr>
          <w:sz w:val="24"/>
          <w:szCs w:val="24"/>
        </w:rPr>
        <w:t xml:space="preserve">заказчиком юридически </w:t>
      </w:r>
      <w:r w:rsidR="004B024B" w:rsidRPr="004B024B">
        <w:rPr>
          <w:sz w:val="24"/>
          <w:szCs w:val="24"/>
        </w:rPr>
        <w:t>действительное Соглашение</w:t>
      </w:r>
      <w:r w:rsidR="004B024B">
        <w:rPr>
          <w:sz w:val="24"/>
          <w:szCs w:val="24"/>
        </w:rPr>
        <w:t>,</w:t>
      </w:r>
      <w:r w:rsidR="004B024B" w:rsidRPr="004B024B">
        <w:rPr>
          <w:sz w:val="24"/>
          <w:szCs w:val="24"/>
        </w:rPr>
        <w:t xml:space="preserve"> </w:t>
      </w:r>
      <w:r w:rsidR="00BE2B65" w:rsidRPr="004B024B">
        <w:rPr>
          <w:sz w:val="24"/>
          <w:szCs w:val="24"/>
        </w:rPr>
        <w:t xml:space="preserve">которые </w:t>
      </w:r>
      <w:r w:rsidR="00BE2B65" w:rsidRPr="007333B8">
        <w:rPr>
          <w:sz w:val="24"/>
          <w:szCs w:val="24"/>
        </w:rPr>
        <w:t>имеют юр</w:t>
      </w:r>
      <w:r w:rsidR="00BE2B65" w:rsidRPr="007333B8">
        <w:rPr>
          <w:sz w:val="24"/>
          <w:szCs w:val="24"/>
        </w:rPr>
        <w:t>и</w:t>
      </w:r>
      <w:r w:rsidR="00BE2B65" w:rsidRPr="007333B8">
        <w:rPr>
          <w:sz w:val="24"/>
          <w:szCs w:val="24"/>
        </w:rPr>
        <w:t>дическую силу с момента подписания их обеими сторонами.</w:t>
      </w:r>
      <w:proofErr w:type="gramEnd"/>
    </w:p>
    <w:p w:rsidR="00DB68C4" w:rsidRPr="0051663A" w:rsidRDefault="00DB68C4" w:rsidP="00DB68C4">
      <w:pPr>
        <w:pStyle w:val="ac"/>
        <w:widowControl w:val="0"/>
        <w:tabs>
          <w:tab w:val="left" w:pos="-5103"/>
          <w:tab w:val="left" w:pos="-496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1663A">
        <w:rPr>
          <w:sz w:val="24"/>
          <w:szCs w:val="24"/>
        </w:rPr>
        <w:t>оговоры</w:t>
      </w:r>
      <w:r w:rsidR="004B024B">
        <w:rPr>
          <w:sz w:val="24"/>
          <w:szCs w:val="24"/>
        </w:rPr>
        <w:t xml:space="preserve"> и Соглашения</w:t>
      </w:r>
      <w:r w:rsidRPr="0051663A">
        <w:rPr>
          <w:sz w:val="24"/>
          <w:szCs w:val="24"/>
        </w:rPr>
        <w:t xml:space="preserve"> оформляются</w:t>
      </w:r>
      <w:r>
        <w:rPr>
          <w:sz w:val="24"/>
          <w:szCs w:val="24"/>
        </w:rPr>
        <w:t xml:space="preserve"> и управляются </w:t>
      </w:r>
      <w:r w:rsidRPr="00302FA4">
        <w:rPr>
          <w:color w:val="0000CC"/>
          <w:sz w:val="24"/>
          <w:szCs w:val="24"/>
        </w:rPr>
        <w:t>отдел</w:t>
      </w:r>
      <w:r>
        <w:rPr>
          <w:color w:val="0000CC"/>
          <w:sz w:val="24"/>
          <w:szCs w:val="24"/>
        </w:rPr>
        <w:t>ом</w:t>
      </w:r>
      <w:r w:rsidRPr="00302FA4">
        <w:rPr>
          <w:color w:val="0000CC"/>
          <w:sz w:val="24"/>
          <w:szCs w:val="24"/>
        </w:rPr>
        <w:t xml:space="preserve"> финансово-хозяйственной д</w:t>
      </w:r>
      <w:r w:rsidRPr="00302FA4">
        <w:rPr>
          <w:color w:val="0000CC"/>
          <w:sz w:val="24"/>
          <w:szCs w:val="24"/>
        </w:rPr>
        <w:t>е</w:t>
      </w:r>
      <w:r w:rsidRPr="00302FA4">
        <w:rPr>
          <w:color w:val="0000CC"/>
          <w:sz w:val="24"/>
          <w:szCs w:val="24"/>
        </w:rPr>
        <w:t>ятельности</w:t>
      </w:r>
      <w:r w:rsidR="001B3F35">
        <w:rPr>
          <w:color w:val="0000CC"/>
          <w:sz w:val="24"/>
          <w:szCs w:val="24"/>
        </w:rPr>
        <w:t xml:space="preserve"> (бухгалтерия)</w:t>
      </w:r>
      <w:r>
        <w:rPr>
          <w:color w:val="FF0000"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51663A">
        <w:rPr>
          <w:sz w:val="24"/>
          <w:szCs w:val="24"/>
        </w:rPr>
        <w:t>.</w:t>
      </w:r>
    </w:p>
    <w:p w:rsidR="00970836" w:rsidRDefault="00970836" w:rsidP="00DB68C4">
      <w:pPr>
        <w:tabs>
          <w:tab w:val="left" w:pos="-4962"/>
        </w:tabs>
        <w:ind w:right="-57" w:firstLine="567"/>
        <w:jc w:val="both"/>
        <w:rPr>
          <w:b/>
          <w:bCs/>
          <w:sz w:val="24"/>
          <w:szCs w:val="24"/>
        </w:rPr>
      </w:pPr>
      <w:r w:rsidRPr="00970836">
        <w:rPr>
          <w:sz w:val="24"/>
          <w:szCs w:val="24"/>
        </w:rPr>
        <w:t>Руководитель ОС</w:t>
      </w:r>
      <w:r>
        <w:rPr>
          <w:sz w:val="24"/>
          <w:szCs w:val="24"/>
        </w:rPr>
        <w:t xml:space="preserve"> инициирует оформление и подписание </w:t>
      </w:r>
      <w:r w:rsidR="00AE6879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оговоров на </w:t>
      </w:r>
      <w:r w:rsidR="00AE6879">
        <w:rPr>
          <w:sz w:val="24"/>
          <w:szCs w:val="24"/>
        </w:rPr>
        <w:t>оказание услуг (</w:t>
      </w:r>
      <w:r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ведение работ</w:t>
      </w:r>
      <w:r w:rsidR="00AE6879">
        <w:rPr>
          <w:sz w:val="24"/>
          <w:szCs w:val="24"/>
        </w:rPr>
        <w:t>)</w:t>
      </w:r>
      <w:r>
        <w:rPr>
          <w:sz w:val="24"/>
          <w:szCs w:val="24"/>
        </w:rPr>
        <w:t xml:space="preserve"> по сертификации, прочих договоров и </w:t>
      </w:r>
      <w:r w:rsidR="00AE6879">
        <w:rPr>
          <w:sz w:val="24"/>
          <w:szCs w:val="24"/>
        </w:rPr>
        <w:t>С</w:t>
      </w:r>
      <w:r>
        <w:rPr>
          <w:sz w:val="24"/>
          <w:szCs w:val="24"/>
        </w:rPr>
        <w:t>оглашений, имеющих отношение к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ОС</w:t>
      </w:r>
      <w:r w:rsidR="00DB68C4">
        <w:rPr>
          <w:sz w:val="24"/>
          <w:szCs w:val="24"/>
        </w:rPr>
        <w:t xml:space="preserve">, на основе сведений, </w:t>
      </w:r>
      <w:r w:rsidR="00DB68C4" w:rsidRPr="007D1E8D">
        <w:rPr>
          <w:sz w:val="24"/>
          <w:szCs w:val="24"/>
        </w:rPr>
        <w:t xml:space="preserve">полученных от эксперта ОС, уполномоченного </w:t>
      </w:r>
      <w:r w:rsidR="007D1E8D" w:rsidRPr="007D1E8D">
        <w:rPr>
          <w:sz w:val="24"/>
          <w:szCs w:val="24"/>
        </w:rPr>
        <w:t xml:space="preserve">распоряжением </w:t>
      </w:r>
      <w:r w:rsidR="00DB68C4" w:rsidRPr="007D1E8D">
        <w:rPr>
          <w:sz w:val="24"/>
          <w:szCs w:val="24"/>
        </w:rPr>
        <w:t xml:space="preserve">ОС </w:t>
      </w:r>
      <w:r w:rsidR="00DB68C4" w:rsidRPr="009369F6">
        <w:rPr>
          <w:sz w:val="24"/>
          <w:szCs w:val="24"/>
        </w:rPr>
        <w:t>для выполнения функции определения трудоемкости аудита</w:t>
      </w:r>
      <w:r w:rsidR="00AE6879">
        <w:rPr>
          <w:sz w:val="24"/>
          <w:szCs w:val="24"/>
        </w:rPr>
        <w:t xml:space="preserve"> и по результатам принятия реш</w:t>
      </w:r>
      <w:r w:rsidR="00AE6879">
        <w:rPr>
          <w:sz w:val="24"/>
          <w:szCs w:val="24"/>
        </w:rPr>
        <w:t>е</w:t>
      </w:r>
      <w:r w:rsidR="00AE6879">
        <w:rPr>
          <w:sz w:val="24"/>
          <w:szCs w:val="24"/>
        </w:rPr>
        <w:t>ния о сертификации</w:t>
      </w:r>
      <w:r w:rsidR="007D1E8D">
        <w:rPr>
          <w:sz w:val="24"/>
          <w:szCs w:val="24"/>
        </w:rPr>
        <w:t>.</w:t>
      </w:r>
    </w:p>
    <w:p w:rsidR="00970836" w:rsidRPr="002A258D" w:rsidRDefault="000F3C76" w:rsidP="0097083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7.2 </w:t>
      </w:r>
      <w:r w:rsidR="0097083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70836" w:rsidRPr="004507C5">
        <w:rPr>
          <w:rFonts w:ascii="Times New Roman" w:hAnsi="Times New Roman" w:cs="Times New Roman"/>
          <w:color w:val="000000"/>
          <w:sz w:val="24"/>
          <w:szCs w:val="24"/>
        </w:rPr>
        <w:t>рудоемкост</w:t>
      </w:r>
      <w:r w:rsidR="0097083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970836" w:rsidRPr="004507C5">
        <w:rPr>
          <w:rFonts w:ascii="Times New Roman" w:hAnsi="Times New Roman" w:cs="Times New Roman"/>
          <w:color w:val="000000"/>
          <w:sz w:val="24"/>
          <w:szCs w:val="24"/>
        </w:rPr>
        <w:t xml:space="preserve"> аудита определ</w:t>
      </w:r>
      <w:r w:rsidR="00970836">
        <w:rPr>
          <w:rFonts w:ascii="Times New Roman" w:hAnsi="Times New Roman" w:cs="Times New Roman"/>
          <w:color w:val="000000"/>
          <w:sz w:val="24"/>
          <w:szCs w:val="24"/>
        </w:rPr>
        <w:t xml:space="preserve">яется ОС согласно </w:t>
      </w:r>
      <w:r w:rsidR="00706655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="00970836" w:rsidRPr="004507C5">
        <w:rPr>
          <w:rFonts w:ascii="Times New Roman" w:hAnsi="Times New Roman" w:cs="Times New Roman"/>
          <w:color w:val="0000CC"/>
          <w:sz w:val="24"/>
          <w:szCs w:val="24"/>
        </w:rPr>
        <w:t>.01.001</w:t>
      </w:r>
      <w:r w:rsidR="00970836" w:rsidRPr="004507C5">
        <w:rPr>
          <w:rFonts w:ascii="Times New Roman" w:hAnsi="Times New Roman" w:cs="Times New Roman"/>
          <w:sz w:val="24"/>
          <w:szCs w:val="24"/>
        </w:rPr>
        <w:t xml:space="preserve"> «Руководство по с</w:t>
      </w:r>
      <w:r w:rsidR="00970836" w:rsidRPr="004507C5">
        <w:rPr>
          <w:rFonts w:ascii="Times New Roman" w:hAnsi="Times New Roman" w:cs="Times New Roman"/>
          <w:sz w:val="24"/>
          <w:szCs w:val="24"/>
        </w:rPr>
        <w:t>и</w:t>
      </w:r>
      <w:r w:rsidR="00970836" w:rsidRPr="004507C5">
        <w:rPr>
          <w:rFonts w:ascii="Times New Roman" w:hAnsi="Times New Roman" w:cs="Times New Roman"/>
          <w:sz w:val="24"/>
          <w:szCs w:val="24"/>
        </w:rPr>
        <w:t>стеме менеджмента ОС» (</w:t>
      </w:r>
      <w:r w:rsidR="00970836" w:rsidRPr="004507C5">
        <w:rPr>
          <w:rFonts w:ascii="Times New Roman" w:hAnsi="Times New Roman" w:cs="Times New Roman"/>
          <w:color w:val="0000CC"/>
          <w:sz w:val="24"/>
          <w:szCs w:val="24"/>
        </w:rPr>
        <w:t>п</w:t>
      </w:r>
      <w:r w:rsidR="00970836" w:rsidRPr="007D1E8D">
        <w:rPr>
          <w:rFonts w:ascii="Times New Roman" w:hAnsi="Times New Roman" w:cs="Times New Roman"/>
          <w:color w:val="0000CC"/>
          <w:sz w:val="24"/>
          <w:szCs w:val="24"/>
        </w:rPr>
        <w:t>. 9.1.4</w:t>
      </w:r>
      <w:r w:rsidR="00970836" w:rsidRPr="007D1E8D">
        <w:rPr>
          <w:rFonts w:ascii="Times New Roman" w:hAnsi="Times New Roman" w:cs="Times New Roman"/>
          <w:sz w:val="24"/>
          <w:szCs w:val="24"/>
        </w:rPr>
        <w:t xml:space="preserve">), </w:t>
      </w:r>
      <w:r w:rsidR="00706655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="00970836" w:rsidRPr="007D1E8D">
        <w:rPr>
          <w:rFonts w:ascii="Times New Roman" w:hAnsi="Times New Roman" w:cs="Times New Roman"/>
          <w:color w:val="0000CC"/>
          <w:sz w:val="24"/>
          <w:szCs w:val="24"/>
        </w:rPr>
        <w:t>.03.008</w:t>
      </w:r>
      <w:r w:rsidR="00970836" w:rsidRPr="007D1E8D">
        <w:rPr>
          <w:rFonts w:ascii="Times New Roman" w:hAnsi="Times New Roman" w:cs="Times New Roman"/>
          <w:sz w:val="24"/>
          <w:szCs w:val="24"/>
        </w:rPr>
        <w:t xml:space="preserve"> «Порядок </w:t>
      </w:r>
      <w:proofErr w:type="gramStart"/>
      <w:r w:rsidR="00970836" w:rsidRPr="007D1E8D">
        <w:rPr>
          <w:rFonts w:ascii="Times New Roman" w:hAnsi="Times New Roman" w:cs="Times New Roman"/>
          <w:sz w:val="24"/>
          <w:szCs w:val="24"/>
        </w:rPr>
        <w:t>определения времени аудита с</w:t>
      </w:r>
      <w:r w:rsidR="00970836" w:rsidRPr="007D1E8D">
        <w:rPr>
          <w:rFonts w:ascii="Times New Roman" w:hAnsi="Times New Roman" w:cs="Times New Roman"/>
          <w:sz w:val="24"/>
          <w:szCs w:val="24"/>
        </w:rPr>
        <w:t>и</w:t>
      </w:r>
      <w:r w:rsidR="00970836" w:rsidRPr="007D1E8D">
        <w:rPr>
          <w:rFonts w:ascii="Times New Roman" w:hAnsi="Times New Roman" w:cs="Times New Roman"/>
          <w:sz w:val="24"/>
          <w:szCs w:val="24"/>
        </w:rPr>
        <w:t>стем менеджмента</w:t>
      </w:r>
      <w:proofErr w:type="gramEnd"/>
      <w:r w:rsidR="00970836" w:rsidRPr="007D1E8D">
        <w:rPr>
          <w:rFonts w:ascii="Times New Roman" w:hAnsi="Times New Roman" w:cs="Times New Roman"/>
          <w:sz w:val="24"/>
          <w:szCs w:val="24"/>
        </w:rPr>
        <w:t xml:space="preserve"> </w:t>
      </w:r>
      <w:r w:rsidR="00970836" w:rsidRPr="002A258D">
        <w:rPr>
          <w:rFonts w:ascii="Times New Roman" w:hAnsi="Times New Roman" w:cs="Times New Roman"/>
          <w:sz w:val="24"/>
          <w:szCs w:val="24"/>
        </w:rPr>
        <w:t>качества»</w:t>
      </w:r>
      <w:r w:rsidR="007D1E8D" w:rsidRPr="002A258D">
        <w:rPr>
          <w:rFonts w:ascii="Times New Roman" w:hAnsi="Times New Roman" w:cs="Times New Roman"/>
          <w:sz w:val="24"/>
          <w:szCs w:val="24"/>
        </w:rPr>
        <w:t>,</w:t>
      </w:r>
      <w:r w:rsidR="007D1E8D" w:rsidRPr="002A258D">
        <w:rPr>
          <w:rFonts w:ascii="Times New Roman" w:hAnsi="Times New Roman" w:cs="Times New Roman"/>
          <w:color w:val="0000CC"/>
          <w:sz w:val="24"/>
          <w:szCs w:val="24"/>
        </w:rPr>
        <w:t xml:space="preserve"> Правил проведения работ по сертификации систем менеджмента в системе добровольной сертификации «</w:t>
      </w:r>
      <w:r w:rsidR="00706655">
        <w:rPr>
          <w:rFonts w:ascii="Times New Roman" w:hAnsi="Times New Roman" w:cs="Times New Roman"/>
          <w:color w:val="0000CC"/>
          <w:sz w:val="24"/>
          <w:szCs w:val="24"/>
        </w:rPr>
        <w:t>РЕГИСТР ЦСМ»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A1A" w:rsidRDefault="00926A1A" w:rsidP="00926A1A">
      <w:pPr>
        <w:pStyle w:val="FORMATTEXT"/>
        <w:ind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определения трудоёмкости аудита учитываются при расчете стоимости работ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гласно процедурам, тарифов и ставок </w:t>
      </w:r>
      <w:r w:rsidR="0004045E">
        <w:rPr>
          <w:rFonts w:ascii="Times New Roman" w:hAnsi="Times New Roman" w:cs="Times New Roman"/>
          <w:bCs/>
          <w:sz w:val="24"/>
          <w:szCs w:val="24"/>
        </w:rPr>
        <w:t>ООО «</w:t>
      </w:r>
      <w:r w:rsidR="00706655">
        <w:rPr>
          <w:rFonts w:ascii="Times New Roman" w:hAnsi="Times New Roman" w:cs="Times New Roman"/>
          <w:bCs/>
          <w:sz w:val="24"/>
          <w:szCs w:val="24"/>
        </w:rPr>
        <w:t>ЦС</w:t>
      </w:r>
      <w:r w:rsidR="002A22D1">
        <w:rPr>
          <w:rFonts w:ascii="Times New Roman" w:hAnsi="Times New Roman" w:cs="Times New Roman"/>
          <w:bCs/>
          <w:sz w:val="24"/>
          <w:szCs w:val="24"/>
        </w:rPr>
        <w:t>М</w:t>
      </w:r>
      <w:r w:rsidR="0004045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>.</w:t>
      </w:r>
    </w:p>
    <w:p w:rsidR="00026B7E" w:rsidRDefault="000F3C76" w:rsidP="002A258D">
      <w:pPr>
        <w:tabs>
          <w:tab w:val="left" w:pos="-2977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7.3 </w:t>
      </w:r>
      <w:r w:rsidR="002A258D" w:rsidRPr="008B334A">
        <w:rPr>
          <w:sz w:val="24"/>
          <w:szCs w:val="24"/>
        </w:rPr>
        <w:t xml:space="preserve">Договоры с </w:t>
      </w:r>
      <w:r w:rsidR="00926A1A">
        <w:rPr>
          <w:sz w:val="24"/>
          <w:szCs w:val="24"/>
        </w:rPr>
        <w:t>заявителями/</w:t>
      </w:r>
      <w:r w:rsidR="002A258D" w:rsidRPr="008B334A">
        <w:rPr>
          <w:sz w:val="24"/>
          <w:szCs w:val="24"/>
        </w:rPr>
        <w:t xml:space="preserve">заказчиками на оказание услуг </w:t>
      </w:r>
      <w:r w:rsidR="002A258D" w:rsidRPr="00B84E39">
        <w:rPr>
          <w:sz w:val="24"/>
          <w:szCs w:val="24"/>
        </w:rPr>
        <w:t>(</w:t>
      </w:r>
      <w:r w:rsidR="002A258D">
        <w:rPr>
          <w:sz w:val="24"/>
          <w:szCs w:val="24"/>
        </w:rPr>
        <w:t>выполнение</w:t>
      </w:r>
      <w:r w:rsidR="002A258D" w:rsidRPr="008B334A">
        <w:rPr>
          <w:sz w:val="24"/>
          <w:szCs w:val="24"/>
        </w:rPr>
        <w:t xml:space="preserve"> работ)</w:t>
      </w:r>
      <w:r w:rsidR="00026B7E">
        <w:rPr>
          <w:sz w:val="24"/>
          <w:szCs w:val="24"/>
        </w:rPr>
        <w:t xml:space="preserve">, </w:t>
      </w:r>
      <w:r w:rsidR="002843E0">
        <w:rPr>
          <w:sz w:val="24"/>
          <w:szCs w:val="24"/>
        </w:rPr>
        <w:t>Соглашения с заявителем/заказчиком</w:t>
      </w:r>
      <w:r w:rsidR="007F504B">
        <w:rPr>
          <w:sz w:val="24"/>
          <w:szCs w:val="24"/>
        </w:rPr>
        <w:t xml:space="preserve"> </w:t>
      </w:r>
      <w:r w:rsidR="00026B7E">
        <w:rPr>
          <w:sz w:val="24"/>
          <w:szCs w:val="24"/>
        </w:rPr>
        <w:t>разрабатываются,</w:t>
      </w:r>
      <w:r w:rsidR="002A258D" w:rsidRPr="008B334A">
        <w:rPr>
          <w:sz w:val="24"/>
          <w:szCs w:val="24"/>
        </w:rPr>
        <w:t xml:space="preserve"> оформляются и регистрируются </w:t>
      </w:r>
      <w:r w:rsidR="00026B7E" w:rsidRPr="00302FA4">
        <w:rPr>
          <w:color w:val="0000CC"/>
          <w:sz w:val="24"/>
          <w:szCs w:val="24"/>
        </w:rPr>
        <w:t>отдел</w:t>
      </w:r>
      <w:r w:rsidR="00026B7E">
        <w:rPr>
          <w:color w:val="0000CC"/>
          <w:sz w:val="24"/>
          <w:szCs w:val="24"/>
        </w:rPr>
        <w:t>ом</w:t>
      </w:r>
      <w:r w:rsidR="00026B7E" w:rsidRPr="00302FA4">
        <w:rPr>
          <w:color w:val="0000CC"/>
          <w:sz w:val="24"/>
          <w:szCs w:val="24"/>
        </w:rPr>
        <w:t xml:space="preserve"> финансово-хозяйственной деятельности</w:t>
      </w:r>
      <w:r w:rsidR="001B3F35">
        <w:rPr>
          <w:color w:val="0000CC"/>
          <w:sz w:val="24"/>
          <w:szCs w:val="24"/>
        </w:rPr>
        <w:t xml:space="preserve"> (бухгалтерия)</w:t>
      </w:r>
      <w:r w:rsidR="00026B7E">
        <w:rPr>
          <w:color w:val="FF0000"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026B7E">
        <w:rPr>
          <w:bCs/>
          <w:sz w:val="24"/>
          <w:szCs w:val="24"/>
        </w:rPr>
        <w:t xml:space="preserve"> согласно установленных в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026B7E">
        <w:rPr>
          <w:bCs/>
          <w:sz w:val="24"/>
          <w:szCs w:val="24"/>
        </w:rPr>
        <w:t xml:space="preserve"> процедур.</w:t>
      </w:r>
    </w:p>
    <w:p w:rsidR="002A258D" w:rsidRPr="008B334A" w:rsidRDefault="00026B7E" w:rsidP="002A258D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Подписывает договор </w:t>
      </w:r>
      <w:r w:rsidR="007F504B">
        <w:rPr>
          <w:bCs/>
          <w:sz w:val="24"/>
          <w:szCs w:val="24"/>
        </w:rPr>
        <w:t xml:space="preserve">и соглашение </w:t>
      </w:r>
      <w:r w:rsidR="002A258D" w:rsidRPr="008B334A">
        <w:rPr>
          <w:sz w:val="24"/>
          <w:szCs w:val="24"/>
        </w:rPr>
        <w:t>генеральны</w:t>
      </w:r>
      <w:r>
        <w:rPr>
          <w:sz w:val="24"/>
          <w:szCs w:val="24"/>
        </w:rPr>
        <w:t>й</w:t>
      </w:r>
      <w:r w:rsidR="002A258D" w:rsidRPr="008B334A">
        <w:rPr>
          <w:sz w:val="24"/>
          <w:szCs w:val="24"/>
        </w:rPr>
        <w:t xml:space="preserve"> директор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или уполномоче</w:t>
      </w:r>
      <w:r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 xml:space="preserve">ное на право подписания договора </w:t>
      </w:r>
      <w:r w:rsidR="007F504B">
        <w:rPr>
          <w:bCs/>
          <w:sz w:val="24"/>
          <w:szCs w:val="24"/>
        </w:rPr>
        <w:t xml:space="preserve">и соглашений </w:t>
      </w:r>
      <w:r>
        <w:rPr>
          <w:bCs/>
          <w:sz w:val="24"/>
          <w:szCs w:val="24"/>
        </w:rPr>
        <w:t xml:space="preserve">в установленном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порядке дол</w:t>
      </w:r>
      <w:r>
        <w:rPr>
          <w:bCs/>
          <w:sz w:val="24"/>
          <w:szCs w:val="24"/>
        </w:rPr>
        <w:t>ж</w:t>
      </w:r>
      <w:r>
        <w:rPr>
          <w:bCs/>
          <w:sz w:val="24"/>
          <w:szCs w:val="24"/>
        </w:rPr>
        <w:t>ностное лиц</w:t>
      </w:r>
      <w:proofErr w:type="gramStart"/>
      <w:r>
        <w:rPr>
          <w:bCs/>
          <w:sz w:val="24"/>
          <w:szCs w:val="24"/>
        </w:rPr>
        <w:t xml:space="preserve">о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2A258D" w:rsidRPr="008B334A">
        <w:rPr>
          <w:sz w:val="24"/>
          <w:szCs w:val="24"/>
        </w:rPr>
        <w:t>.</w:t>
      </w:r>
    </w:p>
    <w:p w:rsidR="007F504B" w:rsidRDefault="000F3C76" w:rsidP="002A258D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</w:t>
      </w:r>
      <w:r w:rsidR="002A258D" w:rsidRPr="008B334A">
        <w:rPr>
          <w:sz w:val="24"/>
          <w:szCs w:val="24"/>
        </w:rPr>
        <w:t>Содержание договоров</w:t>
      </w:r>
      <w:r w:rsidR="002843E0">
        <w:rPr>
          <w:sz w:val="24"/>
          <w:szCs w:val="24"/>
        </w:rPr>
        <w:t xml:space="preserve"> </w:t>
      </w:r>
      <w:r w:rsidR="002A258D" w:rsidRPr="008B334A">
        <w:rPr>
          <w:sz w:val="24"/>
          <w:szCs w:val="24"/>
        </w:rPr>
        <w:t xml:space="preserve">с </w:t>
      </w:r>
      <w:r w:rsidR="002843E0">
        <w:rPr>
          <w:sz w:val="24"/>
          <w:szCs w:val="24"/>
        </w:rPr>
        <w:t>заявителем/</w:t>
      </w:r>
      <w:r w:rsidR="002A258D" w:rsidRPr="008B334A">
        <w:rPr>
          <w:sz w:val="24"/>
          <w:szCs w:val="24"/>
        </w:rPr>
        <w:t>заказчиком на</w:t>
      </w:r>
      <w:r w:rsidR="002843E0">
        <w:rPr>
          <w:sz w:val="24"/>
          <w:szCs w:val="24"/>
        </w:rPr>
        <w:t xml:space="preserve"> </w:t>
      </w:r>
      <w:r w:rsidR="002A258D" w:rsidRPr="008B334A">
        <w:rPr>
          <w:sz w:val="24"/>
          <w:szCs w:val="24"/>
        </w:rPr>
        <w:t>оказание услуг</w:t>
      </w:r>
      <w:r w:rsidR="002843E0">
        <w:rPr>
          <w:sz w:val="24"/>
          <w:szCs w:val="24"/>
        </w:rPr>
        <w:t xml:space="preserve"> </w:t>
      </w:r>
      <w:r w:rsidR="002843E0" w:rsidRPr="00B84E39">
        <w:rPr>
          <w:sz w:val="24"/>
          <w:szCs w:val="24"/>
        </w:rPr>
        <w:t>(</w:t>
      </w:r>
      <w:r w:rsidR="002843E0">
        <w:rPr>
          <w:sz w:val="24"/>
          <w:szCs w:val="24"/>
        </w:rPr>
        <w:t>выполнение</w:t>
      </w:r>
      <w:r w:rsidR="002843E0" w:rsidRPr="008B334A">
        <w:rPr>
          <w:sz w:val="24"/>
          <w:szCs w:val="24"/>
        </w:rPr>
        <w:t xml:space="preserve"> работ)</w:t>
      </w:r>
      <w:r w:rsidR="002843E0">
        <w:rPr>
          <w:sz w:val="24"/>
          <w:szCs w:val="24"/>
        </w:rPr>
        <w:t xml:space="preserve"> </w:t>
      </w:r>
      <w:r w:rsidR="007F504B">
        <w:rPr>
          <w:sz w:val="24"/>
          <w:szCs w:val="24"/>
        </w:rPr>
        <w:t xml:space="preserve">и Соглашений с заявителем/заказчиком </w:t>
      </w:r>
      <w:r w:rsidR="002843E0">
        <w:rPr>
          <w:sz w:val="24"/>
          <w:szCs w:val="24"/>
        </w:rPr>
        <w:t xml:space="preserve">определяется </w:t>
      </w:r>
      <w:r w:rsidR="002843E0" w:rsidRPr="00302FA4">
        <w:rPr>
          <w:color w:val="0000CC"/>
          <w:sz w:val="24"/>
          <w:szCs w:val="24"/>
        </w:rPr>
        <w:t>отдел</w:t>
      </w:r>
      <w:r w:rsidR="002843E0">
        <w:rPr>
          <w:color w:val="0000CC"/>
          <w:sz w:val="24"/>
          <w:szCs w:val="24"/>
        </w:rPr>
        <w:t>ом</w:t>
      </w:r>
      <w:r w:rsidR="002843E0" w:rsidRPr="00302FA4">
        <w:rPr>
          <w:color w:val="0000CC"/>
          <w:sz w:val="24"/>
          <w:szCs w:val="24"/>
        </w:rPr>
        <w:t xml:space="preserve"> финансово-хозяйственной деятельн</w:t>
      </w:r>
      <w:r w:rsidR="002843E0" w:rsidRPr="00302FA4">
        <w:rPr>
          <w:color w:val="0000CC"/>
          <w:sz w:val="24"/>
          <w:szCs w:val="24"/>
        </w:rPr>
        <w:t>о</w:t>
      </w:r>
      <w:r w:rsidR="002843E0" w:rsidRPr="00302FA4">
        <w:rPr>
          <w:color w:val="0000CC"/>
          <w:sz w:val="24"/>
          <w:szCs w:val="24"/>
        </w:rPr>
        <w:t>сти</w:t>
      </w:r>
      <w:r w:rsidR="001B3F35">
        <w:rPr>
          <w:color w:val="0000CC"/>
          <w:sz w:val="24"/>
          <w:szCs w:val="24"/>
        </w:rPr>
        <w:t xml:space="preserve"> (бухгалтерия)</w:t>
      </w:r>
      <w:r w:rsidR="002843E0">
        <w:rPr>
          <w:color w:val="FF0000"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7F504B">
        <w:rPr>
          <w:sz w:val="24"/>
          <w:szCs w:val="24"/>
        </w:rPr>
        <w:t>.</w:t>
      </w:r>
    </w:p>
    <w:p w:rsidR="002A258D" w:rsidRPr="008B334A" w:rsidRDefault="007F504B" w:rsidP="002A258D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258D" w:rsidRPr="008B334A">
        <w:rPr>
          <w:sz w:val="24"/>
          <w:szCs w:val="24"/>
        </w:rPr>
        <w:t xml:space="preserve">редставленные в </w:t>
      </w:r>
      <w:r w:rsidR="002A258D" w:rsidRPr="008B334A">
        <w:rPr>
          <w:color w:val="0000CC"/>
          <w:sz w:val="24"/>
          <w:szCs w:val="24"/>
        </w:rPr>
        <w:t>приложени</w:t>
      </w:r>
      <w:r>
        <w:rPr>
          <w:color w:val="0000CC"/>
          <w:sz w:val="24"/>
          <w:szCs w:val="24"/>
        </w:rPr>
        <w:t>и</w:t>
      </w:r>
      <w:r w:rsidR="002A258D" w:rsidRPr="008B334A">
        <w:rPr>
          <w:color w:val="0000CC"/>
          <w:sz w:val="24"/>
          <w:szCs w:val="24"/>
        </w:rPr>
        <w:t xml:space="preserve"> 1</w:t>
      </w:r>
      <w:r w:rsidR="002A258D" w:rsidRPr="008B33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F504B">
        <w:rPr>
          <w:color w:val="0000CC"/>
          <w:sz w:val="24"/>
          <w:szCs w:val="24"/>
        </w:rPr>
        <w:t>Формы договоров с заявителем/заказчиком</w:t>
      </w:r>
      <w:r>
        <w:rPr>
          <w:sz w:val="24"/>
          <w:szCs w:val="24"/>
        </w:rPr>
        <w:t xml:space="preserve">) и </w:t>
      </w:r>
      <w:r w:rsidRPr="008B334A">
        <w:rPr>
          <w:color w:val="0000CC"/>
          <w:sz w:val="24"/>
          <w:szCs w:val="24"/>
        </w:rPr>
        <w:t>приложени</w:t>
      </w:r>
      <w:r>
        <w:rPr>
          <w:color w:val="0000CC"/>
          <w:sz w:val="24"/>
          <w:szCs w:val="24"/>
        </w:rPr>
        <w:t>и</w:t>
      </w:r>
      <w:r w:rsidRPr="008B334A">
        <w:rPr>
          <w:color w:val="0000CC"/>
          <w:sz w:val="24"/>
          <w:szCs w:val="24"/>
        </w:rPr>
        <w:t xml:space="preserve"> </w:t>
      </w:r>
      <w:r>
        <w:rPr>
          <w:color w:val="0000CC"/>
          <w:sz w:val="24"/>
          <w:szCs w:val="24"/>
        </w:rPr>
        <w:t>2</w:t>
      </w:r>
      <w:r w:rsidRPr="008B33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F504B">
        <w:rPr>
          <w:color w:val="0000CC"/>
          <w:sz w:val="24"/>
          <w:szCs w:val="24"/>
        </w:rPr>
        <w:t>Форма Соглашения с заявителем/заказчиком</w:t>
      </w:r>
      <w:r>
        <w:rPr>
          <w:sz w:val="24"/>
          <w:szCs w:val="24"/>
        </w:rPr>
        <w:t>)</w:t>
      </w:r>
      <w:r w:rsidRPr="008B334A">
        <w:rPr>
          <w:sz w:val="24"/>
          <w:szCs w:val="24"/>
        </w:rPr>
        <w:t xml:space="preserve"> </w:t>
      </w:r>
      <w:r w:rsidR="002A258D" w:rsidRPr="008B334A">
        <w:rPr>
          <w:sz w:val="24"/>
          <w:szCs w:val="24"/>
        </w:rPr>
        <w:t xml:space="preserve">настоящей ДП, </w:t>
      </w:r>
      <w:r>
        <w:rPr>
          <w:sz w:val="24"/>
          <w:szCs w:val="24"/>
        </w:rPr>
        <w:t xml:space="preserve">договоры и соглашение </w:t>
      </w:r>
      <w:r w:rsidR="002A258D" w:rsidRPr="008B334A">
        <w:rPr>
          <w:sz w:val="24"/>
          <w:szCs w:val="24"/>
        </w:rPr>
        <w:t>явля</w:t>
      </w:r>
      <w:r>
        <w:rPr>
          <w:sz w:val="24"/>
          <w:szCs w:val="24"/>
        </w:rPr>
        <w:t>ю</w:t>
      </w:r>
      <w:r w:rsidR="002A258D" w:rsidRPr="008B334A">
        <w:rPr>
          <w:sz w:val="24"/>
          <w:szCs w:val="24"/>
        </w:rPr>
        <w:t>тся рекомендованным</w:t>
      </w:r>
      <w:r w:rsidR="00906FE8">
        <w:rPr>
          <w:sz w:val="24"/>
          <w:szCs w:val="24"/>
        </w:rPr>
        <w:t>и</w:t>
      </w:r>
      <w:r w:rsidR="002A258D" w:rsidRPr="008B334A">
        <w:rPr>
          <w:sz w:val="24"/>
          <w:szCs w:val="24"/>
        </w:rPr>
        <w:t xml:space="preserve"> и мо</w:t>
      </w:r>
      <w:r w:rsidR="00906FE8">
        <w:rPr>
          <w:sz w:val="24"/>
          <w:szCs w:val="24"/>
        </w:rPr>
        <w:t>гут</w:t>
      </w:r>
      <w:r w:rsidR="002A258D" w:rsidRPr="008B334A">
        <w:rPr>
          <w:sz w:val="24"/>
          <w:szCs w:val="24"/>
        </w:rPr>
        <w:t xml:space="preserve"> изменяться по обоснованным причинам, как по требованию </w:t>
      </w:r>
      <w:r w:rsidR="00906FE8">
        <w:rPr>
          <w:sz w:val="24"/>
          <w:szCs w:val="24"/>
        </w:rPr>
        <w:t>заявит</w:t>
      </w:r>
      <w:r w:rsidR="00906FE8">
        <w:rPr>
          <w:sz w:val="24"/>
          <w:szCs w:val="24"/>
        </w:rPr>
        <w:t>е</w:t>
      </w:r>
      <w:r w:rsidR="00906FE8">
        <w:rPr>
          <w:sz w:val="24"/>
          <w:szCs w:val="24"/>
        </w:rPr>
        <w:t>ля/</w:t>
      </w:r>
      <w:r w:rsidR="002A258D" w:rsidRPr="008B334A">
        <w:rPr>
          <w:sz w:val="24"/>
          <w:szCs w:val="24"/>
        </w:rPr>
        <w:t>заказчика, так и по требованию ОС</w:t>
      </w:r>
      <w:r w:rsidR="00906FE8">
        <w:rPr>
          <w:sz w:val="24"/>
          <w:szCs w:val="24"/>
        </w:rPr>
        <w:t xml:space="preserve"> или </w:t>
      </w:r>
      <w:r w:rsidR="00906FE8" w:rsidRPr="00302FA4">
        <w:rPr>
          <w:color w:val="0000CC"/>
          <w:sz w:val="24"/>
          <w:szCs w:val="24"/>
        </w:rPr>
        <w:t>отдел</w:t>
      </w:r>
      <w:r w:rsidR="00906FE8">
        <w:rPr>
          <w:color w:val="0000CC"/>
          <w:sz w:val="24"/>
          <w:szCs w:val="24"/>
        </w:rPr>
        <w:t>а</w:t>
      </w:r>
      <w:r w:rsidR="00906FE8" w:rsidRPr="00302FA4">
        <w:rPr>
          <w:color w:val="0000CC"/>
          <w:sz w:val="24"/>
          <w:szCs w:val="24"/>
        </w:rPr>
        <w:t xml:space="preserve"> финансово-хозяйственной деятельности</w:t>
      </w:r>
      <w:r w:rsidR="001B3F35">
        <w:rPr>
          <w:color w:val="0000CC"/>
          <w:sz w:val="24"/>
          <w:szCs w:val="24"/>
        </w:rPr>
        <w:t xml:space="preserve"> (бу</w:t>
      </w:r>
      <w:r w:rsidR="001B3F35">
        <w:rPr>
          <w:color w:val="0000CC"/>
          <w:sz w:val="24"/>
          <w:szCs w:val="24"/>
        </w:rPr>
        <w:t>х</w:t>
      </w:r>
      <w:r w:rsidR="001B3F35">
        <w:rPr>
          <w:color w:val="0000CC"/>
          <w:sz w:val="24"/>
          <w:szCs w:val="24"/>
        </w:rPr>
        <w:t>галтерия)</w:t>
      </w:r>
      <w:r w:rsidR="00906FE8">
        <w:rPr>
          <w:color w:val="FF0000"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2A258D" w:rsidRPr="008B334A">
        <w:rPr>
          <w:sz w:val="24"/>
          <w:szCs w:val="24"/>
        </w:rPr>
        <w:t>.</w:t>
      </w:r>
    </w:p>
    <w:p w:rsidR="007F504B" w:rsidRDefault="000F3C76" w:rsidP="000F3C76">
      <w:pPr>
        <w:ind w:firstLine="567"/>
        <w:jc w:val="both"/>
        <w:rPr>
          <w:sz w:val="24"/>
          <w:szCs w:val="24"/>
        </w:rPr>
      </w:pPr>
      <w:r w:rsidRPr="000F3C76">
        <w:rPr>
          <w:sz w:val="24"/>
          <w:szCs w:val="24"/>
        </w:rPr>
        <w:t>7.5</w:t>
      </w:r>
      <w:proofErr w:type="gramStart"/>
      <w:r>
        <w:rPr>
          <w:color w:val="000000"/>
          <w:sz w:val="24"/>
          <w:szCs w:val="24"/>
        </w:rPr>
        <w:t xml:space="preserve"> В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pacing w:val="5"/>
          <w:sz w:val="24"/>
          <w:szCs w:val="24"/>
          <w:shd w:val="clear" w:color="auto" w:fill="FFFFFF"/>
        </w:rPr>
        <w:t xml:space="preserve"> договорах с заявителем/заказчиком </w:t>
      </w:r>
      <w:r>
        <w:rPr>
          <w:color w:val="000000"/>
          <w:sz w:val="24"/>
          <w:szCs w:val="24"/>
        </w:rPr>
        <w:t>определены условия о стопроцентной предоплате за услуги по сертификации, что исключает зависимость результатов работ по сертификации от оплаты этих работ.</w:t>
      </w:r>
    </w:p>
    <w:p w:rsidR="000F3C76" w:rsidRDefault="00303919" w:rsidP="000F3C76">
      <w:pPr>
        <w:widowControl w:val="0"/>
        <w:tabs>
          <w:tab w:val="left" w:pos="-45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 </w:t>
      </w:r>
      <w:r w:rsidR="000F3C76" w:rsidRPr="00970836">
        <w:rPr>
          <w:sz w:val="24"/>
          <w:szCs w:val="24"/>
        </w:rPr>
        <w:t xml:space="preserve">Заключаемые </w:t>
      </w:r>
      <w:r w:rsidR="0004045E">
        <w:rPr>
          <w:bCs/>
          <w:color w:val="000000"/>
          <w:sz w:val="24"/>
          <w:szCs w:val="24"/>
        </w:rPr>
        <w:t>ООО «</w:t>
      </w:r>
      <w:r w:rsidR="00706655">
        <w:rPr>
          <w:bCs/>
          <w:color w:val="000000"/>
          <w:sz w:val="24"/>
          <w:szCs w:val="24"/>
        </w:rPr>
        <w:t>ЦС</w:t>
      </w:r>
      <w:r w:rsidR="002A22D1">
        <w:rPr>
          <w:bCs/>
          <w:color w:val="000000"/>
          <w:sz w:val="24"/>
          <w:szCs w:val="24"/>
        </w:rPr>
        <w:t>М</w:t>
      </w:r>
      <w:r w:rsidR="0004045E">
        <w:rPr>
          <w:bCs/>
          <w:color w:val="000000"/>
          <w:sz w:val="24"/>
          <w:szCs w:val="24"/>
        </w:rPr>
        <w:t>»</w:t>
      </w:r>
      <w:r w:rsidR="000F3C76" w:rsidRPr="00970836">
        <w:rPr>
          <w:sz w:val="24"/>
          <w:szCs w:val="24"/>
        </w:rPr>
        <w:t xml:space="preserve"> договоры на оказание услуг</w:t>
      </w:r>
      <w:r w:rsidR="000F3C76">
        <w:rPr>
          <w:sz w:val="24"/>
          <w:szCs w:val="24"/>
        </w:rPr>
        <w:t xml:space="preserve"> (выполнение работ)</w:t>
      </w:r>
      <w:r w:rsidR="000F3C76" w:rsidRPr="00970836">
        <w:rPr>
          <w:sz w:val="24"/>
          <w:szCs w:val="24"/>
        </w:rPr>
        <w:t xml:space="preserve"> распростр</w:t>
      </w:r>
      <w:r w:rsidR="000F3C76" w:rsidRPr="00970836">
        <w:rPr>
          <w:sz w:val="24"/>
          <w:szCs w:val="24"/>
        </w:rPr>
        <w:t>а</w:t>
      </w:r>
      <w:r w:rsidR="000F3C76" w:rsidRPr="00970836">
        <w:rPr>
          <w:sz w:val="24"/>
          <w:szCs w:val="24"/>
        </w:rPr>
        <w:t>няются на всю область сертификации</w:t>
      </w:r>
      <w:r w:rsidR="000F3C76">
        <w:rPr>
          <w:sz w:val="24"/>
          <w:szCs w:val="24"/>
        </w:rPr>
        <w:t xml:space="preserve"> заявителя/заказчика, в т.ч. на все</w:t>
      </w:r>
      <w:r w:rsidR="000F3C76" w:rsidRPr="00F47B0F">
        <w:rPr>
          <w:sz w:val="24"/>
          <w:szCs w:val="24"/>
        </w:rPr>
        <w:t xml:space="preserve"> производственны</w:t>
      </w:r>
      <w:r w:rsidR="000F3C76">
        <w:rPr>
          <w:sz w:val="24"/>
          <w:szCs w:val="24"/>
        </w:rPr>
        <w:t>е</w:t>
      </w:r>
      <w:r w:rsidR="000F3C76" w:rsidRPr="00F47B0F">
        <w:rPr>
          <w:sz w:val="24"/>
          <w:szCs w:val="24"/>
        </w:rPr>
        <w:t xml:space="preserve"> пл</w:t>
      </w:r>
      <w:r w:rsidR="000F3C76" w:rsidRPr="00F47B0F">
        <w:rPr>
          <w:sz w:val="24"/>
          <w:szCs w:val="24"/>
        </w:rPr>
        <w:t>о</w:t>
      </w:r>
      <w:r w:rsidR="000F3C76" w:rsidRPr="00F47B0F">
        <w:rPr>
          <w:sz w:val="24"/>
          <w:szCs w:val="24"/>
        </w:rPr>
        <w:t>щадк</w:t>
      </w:r>
      <w:r w:rsidR="000F3C76">
        <w:rPr>
          <w:sz w:val="24"/>
          <w:szCs w:val="24"/>
        </w:rPr>
        <w:t>и</w:t>
      </w:r>
      <w:r w:rsidR="000F3C76" w:rsidRPr="00F47B0F">
        <w:rPr>
          <w:sz w:val="24"/>
          <w:szCs w:val="24"/>
        </w:rPr>
        <w:t xml:space="preserve"> </w:t>
      </w:r>
      <w:r w:rsidR="000F3C76">
        <w:rPr>
          <w:sz w:val="24"/>
          <w:szCs w:val="24"/>
        </w:rPr>
        <w:t>заявителя/</w:t>
      </w:r>
      <w:r w:rsidR="000F3C76" w:rsidRPr="00F47B0F">
        <w:rPr>
          <w:sz w:val="24"/>
          <w:szCs w:val="24"/>
        </w:rPr>
        <w:t>заказчика</w:t>
      </w:r>
      <w:r w:rsidR="000F3C76">
        <w:rPr>
          <w:sz w:val="24"/>
          <w:szCs w:val="24"/>
        </w:rPr>
        <w:t xml:space="preserve">, </w:t>
      </w:r>
      <w:r w:rsidR="000F3C76" w:rsidRPr="00F47B0F">
        <w:rPr>
          <w:sz w:val="24"/>
          <w:szCs w:val="24"/>
        </w:rPr>
        <w:t>подлежащие сертификации</w:t>
      </w:r>
      <w:r w:rsidR="000F3C76">
        <w:rPr>
          <w:sz w:val="24"/>
          <w:szCs w:val="24"/>
        </w:rPr>
        <w:t xml:space="preserve"> согласно</w:t>
      </w:r>
      <w:r w:rsidR="000F3C76" w:rsidRPr="000F3C76">
        <w:rPr>
          <w:color w:val="0000CC"/>
          <w:sz w:val="24"/>
          <w:szCs w:val="24"/>
        </w:rPr>
        <w:t xml:space="preserve"> </w:t>
      </w:r>
      <w:r w:rsidR="00706655">
        <w:rPr>
          <w:color w:val="0000CC"/>
          <w:sz w:val="24"/>
          <w:szCs w:val="24"/>
        </w:rPr>
        <w:t>ОССМ.ДП</w:t>
      </w:r>
      <w:r w:rsidR="000F3C76" w:rsidRPr="00631765">
        <w:rPr>
          <w:color w:val="0000CC"/>
          <w:sz w:val="24"/>
          <w:szCs w:val="24"/>
        </w:rPr>
        <w:t>.01.001</w:t>
      </w:r>
      <w:r w:rsidR="000F3C76" w:rsidRPr="00631765">
        <w:rPr>
          <w:sz w:val="24"/>
          <w:szCs w:val="24"/>
        </w:rPr>
        <w:t xml:space="preserve"> «Руководство по системе менеджмента ОС» </w:t>
      </w:r>
      <w:r w:rsidR="000F3C76">
        <w:rPr>
          <w:sz w:val="24"/>
          <w:szCs w:val="24"/>
        </w:rPr>
        <w:t>(</w:t>
      </w:r>
      <w:r w:rsidR="000F3C76" w:rsidRPr="00611BFB">
        <w:rPr>
          <w:color w:val="0000CC"/>
          <w:sz w:val="24"/>
          <w:szCs w:val="24"/>
        </w:rPr>
        <w:t>п. 9.1.5</w:t>
      </w:r>
      <w:r w:rsidR="000F3C76">
        <w:rPr>
          <w:sz w:val="24"/>
          <w:szCs w:val="24"/>
        </w:rPr>
        <w:t>).</w:t>
      </w:r>
    </w:p>
    <w:p w:rsidR="000F3C76" w:rsidRPr="008B334A" w:rsidRDefault="00E33DC6" w:rsidP="000F3C76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03919"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</w:t>
      </w:r>
      <w:r w:rsidR="000F3C76" w:rsidRPr="008B334A">
        <w:rPr>
          <w:sz w:val="24"/>
          <w:szCs w:val="24"/>
        </w:rPr>
        <w:t>В</w:t>
      </w:r>
      <w:proofErr w:type="gramEnd"/>
      <w:r w:rsidR="000F3C76" w:rsidRPr="008B334A">
        <w:rPr>
          <w:sz w:val="24"/>
          <w:szCs w:val="24"/>
        </w:rPr>
        <w:t xml:space="preserve"> случае, если </w:t>
      </w:r>
      <w:r>
        <w:rPr>
          <w:sz w:val="24"/>
          <w:szCs w:val="24"/>
        </w:rPr>
        <w:t>заявителем/</w:t>
      </w:r>
      <w:r w:rsidR="000F3C76" w:rsidRPr="008B334A">
        <w:rPr>
          <w:sz w:val="24"/>
          <w:szCs w:val="24"/>
        </w:rPr>
        <w:t>заказчиком вносятся дополнения или изменения к договорам,</w:t>
      </w:r>
      <w:r>
        <w:rPr>
          <w:sz w:val="24"/>
          <w:szCs w:val="24"/>
        </w:rPr>
        <w:t xml:space="preserve"> соглашению,</w:t>
      </w:r>
      <w:r w:rsidR="000F3C76" w:rsidRPr="008B334A">
        <w:rPr>
          <w:sz w:val="24"/>
          <w:szCs w:val="24"/>
        </w:rPr>
        <w:t xml:space="preserve"> они оформляются протоколом разногласий</w:t>
      </w:r>
      <w:r>
        <w:rPr>
          <w:sz w:val="24"/>
          <w:szCs w:val="24"/>
        </w:rPr>
        <w:t xml:space="preserve"> установленной </w:t>
      </w:r>
      <w:r w:rsidRPr="00302FA4">
        <w:rPr>
          <w:color w:val="0000CC"/>
          <w:sz w:val="24"/>
          <w:szCs w:val="24"/>
        </w:rPr>
        <w:t>отдел</w:t>
      </w:r>
      <w:r w:rsidR="001B3F35">
        <w:rPr>
          <w:color w:val="0000CC"/>
          <w:sz w:val="24"/>
          <w:szCs w:val="24"/>
        </w:rPr>
        <w:t>ом</w:t>
      </w:r>
      <w:r w:rsidRPr="00302FA4">
        <w:rPr>
          <w:color w:val="0000CC"/>
          <w:sz w:val="24"/>
          <w:szCs w:val="24"/>
        </w:rPr>
        <w:t xml:space="preserve"> финансово-хозяйственной деятельности</w:t>
      </w:r>
      <w:r w:rsidR="001B3F35">
        <w:rPr>
          <w:color w:val="0000CC"/>
          <w:sz w:val="24"/>
          <w:szCs w:val="24"/>
        </w:rPr>
        <w:t xml:space="preserve"> (бухгалтерия)</w:t>
      </w:r>
      <w:r>
        <w:rPr>
          <w:color w:val="FF0000"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формы</w:t>
      </w:r>
      <w:r w:rsidR="000F3C76" w:rsidRPr="008B334A">
        <w:rPr>
          <w:sz w:val="24"/>
          <w:szCs w:val="24"/>
        </w:rPr>
        <w:t>, который анализируются в части согласованности с обязательными требованиями, предъявляемыми к оказываемым услугам</w:t>
      </w:r>
      <w:r w:rsidR="00CE55C2">
        <w:rPr>
          <w:sz w:val="24"/>
          <w:szCs w:val="24"/>
        </w:rPr>
        <w:t xml:space="preserve"> (в</w:t>
      </w:r>
      <w:r w:rsidR="00CE55C2">
        <w:rPr>
          <w:sz w:val="24"/>
          <w:szCs w:val="24"/>
        </w:rPr>
        <w:t>ы</w:t>
      </w:r>
      <w:r w:rsidR="00CE55C2">
        <w:rPr>
          <w:sz w:val="24"/>
          <w:szCs w:val="24"/>
        </w:rPr>
        <w:t>полняемым работам)</w:t>
      </w:r>
      <w:r w:rsidR="000F3C76" w:rsidRPr="008B334A">
        <w:rPr>
          <w:sz w:val="24"/>
          <w:szCs w:val="24"/>
        </w:rPr>
        <w:t>, и в части возможности организации выполнения данных требований.</w:t>
      </w:r>
    </w:p>
    <w:p w:rsidR="000F3C76" w:rsidRPr="008B334A" w:rsidRDefault="000F3C76" w:rsidP="000F3C76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Дополнения, изменения, поправки к договорам на оказание услуг </w:t>
      </w:r>
      <w:r w:rsidR="00CE55C2">
        <w:rPr>
          <w:sz w:val="24"/>
          <w:szCs w:val="24"/>
        </w:rPr>
        <w:t>(выполнение работ), к с</w:t>
      </w:r>
      <w:r w:rsidR="00CE55C2">
        <w:rPr>
          <w:sz w:val="24"/>
          <w:szCs w:val="24"/>
        </w:rPr>
        <w:t>о</w:t>
      </w:r>
      <w:r w:rsidR="00CE55C2">
        <w:rPr>
          <w:sz w:val="24"/>
          <w:szCs w:val="24"/>
        </w:rPr>
        <w:t xml:space="preserve">глашению, </w:t>
      </w:r>
      <w:r w:rsidRPr="008B334A">
        <w:rPr>
          <w:sz w:val="24"/>
          <w:szCs w:val="24"/>
        </w:rPr>
        <w:t xml:space="preserve">оформляются в том же порядке, что и типового договора, </w:t>
      </w:r>
      <w:r w:rsidR="00CE55C2">
        <w:rPr>
          <w:sz w:val="24"/>
          <w:szCs w:val="24"/>
        </w:rPr>
        <w:t>соглашения. С</w:t>
      </w:r>
      <w:r w:rsidRPr="008B334A">
        <w:rPr>
          <w:sz w:val="24"/>
          <w:szCs w:val="24"/>
        </w:rPr>
        <w:t xml:space="preserve">огласование и подписание производят те же </w:t>
      </w:r>
      <w:r w:rsidR="00CE55C2">
        <w:rPr>
          <w:sz w:val="24"/>
          <w:szCs w:val="24"/>
        </w:rPr>
        <w:t>работник</w:t>
      </w:r>
      <w:proofErr w:type="gramStart"/>
      <w:r w:rsidR="00CE55C2">
        <w:rPr>
          <w:sz w:val="24"/>
          <w:szCs w:val="24"/>
        </w:rPr>
        <w:t xml:space="preserve">и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>, которые участвовали в согласовании и подписании типового договора</w:t>
      </w:r>
      <w:r w:rsidR="00CE55C2">
        <w:rPr>
          <w:sz w:val="24"/>
          <w:szCs w:val="24"/>
        </w:rPr>
        <w:t>, соглашения</w:t>
      </w:r>
      <w:r w:rsidRPr="008B334A">
        <w:rPr>
          <w:sz w:val="24"/>
          <w:szCs w:val="24"/>
        </w:rPr>
        <w:t>.</w:t>
      </w:r>
    </w:p>
    <w:p w:rsidR="00303919" w:rsidRDefault="00303919" w:rsidP="00303919">
      <w:pPr>
        <w:widowControl w:val="0"/>
        <w:tabs>
          <w:tab w:val="left" w:pos="-45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7.8 </w:t>
      </w:r>
      <w:r w:rsidRPr="00F47B0F">
        <w:rPr>
          <w:sz w:val="24"/>
          <w:szCs w:val="24"/>
        </w:rPr>
        <w:t xml:space="preserve">Ответственность и обязательства сторон регламентируется условиями указанных </w:t>
      </w:r>
      <w:proofErr w:type="gramStart"/>
      <w:r w:rsidRPr="00F47B0F">
        <w:rPr>
          <w:sz w:val="24"/>
          <w:szCs w:val="24"/>
        </w:rPr>
        <w:t>догов</w:t>
      </w:r>
      <w:r w:rsidRPr="00F47B0F">
        <w:rPr>
          <w:sz w:val="24"/>
          <w:szCs w:val="24"/>
        </w:rPr>
        <w:t>о</w:t>
      </w:r>
      <w:r w:rsidRPr="00F47B0F">
        <w:rPr>
          <w:sz w:val="24"/>
          <w:szCs w:val="24"/>
        </w:rPr>
        <w:t>ров</w:t>
      </w:r>
      <w:proofErr w:type="gramEnd"/>
      <w:r w:rsidRPr="00F47B0F">
        <w:rPr>
          <w:sz w:val="24"/>
          <w:szCs w:val="24"/>
        </w:rPr>
        <w:t xml:space="preserve"> и обеспечиваются законодательством Российской Федерации.</w:t>
      </w:r>
    </w:p>
    <w:p w:rsidR="005D6529" w:rsidRPr="007333B8" w:rsidRDefault="005D6529" w:rsidP="005D6529">
      <w:pPr>
        <w:widowControl w:val="0"/>
        <w:ind w:firstLine="567"/>
        <w:jc w:val="both"/>
        <w:rPr>
          <w:sz w:val="24"/>
          <w:szCs w:val="24"/>
        </w:rPr>
      </w:pPr>
      <w:r w:rsidRPr="005D6529">
        <w:rPr>
          <w:sz w:val="24"/>
          <w:szCs w:val="24"/>
        </w:rPr>
        <w:t>7.</w:t>
      </w:r>
      <w:r w:rsidR="00303919">
        <w:rPr>
          <w:sz w:val="24"/>
          <w:szCs w:val="24"/>
        </w:rPr>
        <w:t>9</w:t>
      </w:r>
      <w:r w:rsidRPr="005D6529">
        <w:rPr>
          <w:sz w:val="24"/>
          <w:szCs w:val="24"/>
        </w:rPr>
        <w:t xml:space="preserve"> Договоры на оказание </w:t>
      </w:r>
      <w:r w:rsidRPr="007333B8">
        <w:rPr>
          <w:sz w:val="24"/>
          <w:szCs w:val="24"/>
        </w:rPr>
        <w:t xml:space="preserve">услуг </w:t>
      </w:r>
      <w:r>
        <w:rPr>
          <w:sz w:val="24"/>
          <w:szCs w:val="24"/>
        </w:rPr>
        <w:t xml:space="preserve">(выполнение работ) </w:t>
      </w:r>
      <w:r w:rsidRPr="007333B8">
        <w:rPr>
          <w:sz w:val="24"/>
          <w:szCs w:val="24"/>
        </w:rPr>
        <w:t xml:space="preserve">по </w:t>
      </w:r>
      <w:r>
        <w:rPr>
          <w:sz w:val="24"/>
          <w:szCs w:val="24"/>
        </w:rPr>
        <w:t>сертификации, включая последу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надзорный аудит (инспекционный контроль) сертифицированной системы менеджмента и ресертификации,</w:t>
      </w:r>
      <w:r w:rsidRPr="00733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</w:t>
      </w:r>
      <w:r w:rsidRPr="007333B8">
        <w:rPr>
          <w:sz w:val="24"/>
          <w:szCs w:val="24"/>
        </w:rPr>
        <w:t>следующи</w:t>
      </w:r>
      <w:r>
        <w:rPr>
          <w:sz w:val="24"/>
          <w:szCs w:val="24"/>
        </w:rPr>
        <w:t>е</w:t>
      </w:r>
      <w:r w:rsidRPr="007333B8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 xml:space="preserve">я, регламентированные </w:t>
      </w:r>
      <w:r w:rsidR="00706655">
        <w:rPr>
          <w:color w:val="0000CC"/>
          <w:sz w:val="24"/>
          <w:szCs w:val="24"/>
        </w:rPr>
        <w:t>ОССМ.ДП</w:t>
      </w:r>
      <w:r w:rsidRPr="00631765">
        <w:rPr>
          <w:color w:val="0000CC"/>
          <w:sz w:val="24"/>
          <w:szCs w:val="24"/>
        </w:rPr>
        <w:t>.01.001</w:t>
      </w:r>
      <w:r w:rsidRPr="00631765">
        <w:rPr>
          <w:sz w:val="24"/>
          <w:szCs w:val="24"/>
        </w:rPr>
        <w:t xml:space="preserve"> «Руково</w:t>
      </w:r>
      <w:r w:rsidRPr="00631765">
        <w:rPr>
          <w:sz w:val="24"/>
          <w:szCs w:val="24"/>
        </w:rPr>
        <w:t>д</w:t>
      </w:r>
      <w:r w:rsidRPr="00631765">
        <w:rPr>
          <w:sz w:val="24"/>
          <w:szCs w:val="24"/>
        </w:rPr>
        <w:t>ство по системе менеджмента ОС»</w:t>
      </w:r>
      <w:r>
        <w:rPr>
          <w:sz w:val="24"/>
          <w:szCs w:val="24"/>
        </w:rPr>
        <w:t>,</w:t>
      </w:r>
      <w:r w:rsidRPr="007333B8">
        <w:rPr>
          <w:sz w:val="24"/>
          <w:szCs w:val="24"/>
        </w:rPr>
        <w:t xml:space="preserve"> требу</w:t>
      </w:r>
      <w:r>
        <w:rPr>
          <w:sz w:val="24"/>
          <w:szCs w:val="24"/>
        </w:rPr>
        <w:t>ющие</w:t>
      </w:r>
      <w:r w:rsidRPr="007333B8">
        <w:rPr>
          <w:sz w:val="24"/>
          <w:szCs w:val="24"/>
        </w:rPr>
        <w:t xml:space="preserve"> соблюдения заявител</w:t>
      </w:r>
      <w:r>
        <w:rPr>
          <w:sz w:val="24"/>
          <w:szCs w:val="24"/>
        </w:rPr>
        <w:t>ем/заказчиком</w:t>
      </w:r>
      <w:r w:rsidRPr="007333B8">
        <w:rPr>
          <w:sz w:val="24"/>
          <w:szCs w:val="24"/>
        </w:rPr>
        <w:t>: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соответстви</w:t>
      </w:r>
      <w:r>
        <w:t>е</w:t>
      </w:r>
      <w:r w:rsidRPr="007333B8">
        <w:t xml:space="preserve"> сертифицированной системы </w:t>
      </w:r>
      <w:proofErr w:type="gramStart"/>
      <w:r w:rsidRPr="007333B8">
        <w:t>менеджмента</w:t>
      </w:r>
      <w:proofErr w:type="gramEnd"/>
      <w:r w:rsidRPr="007333B8">
        <w:t xml:space="preserve"> установленным требованиям;</w:t>
      </w:r>
    </w:p>
    <w:p w:rsidR="005D6529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постоянного выполнения сертификационных требований</w:t>
      </w:r>
      <w:r>
        <w:t xml:space="preserve"> в отношении всей области серт</w:t>
      </w:r>
      <w:r>
        <w:t>и</w:t>
      </w:r>
      <w:r>
        <w:t>фикации;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>
        <w:t xml:space="preserve">- своевременное информирование ОС о </w:t>
      </w:r>
      <w:r w:rsidRPr="007333B8">
        <w:t>внесени</w:t>
      </w:r>
      <w:r>
        <w:t>и</w:t>
      </w:r>
      <w:r w:rsidRPr="007333B8">
        <w:t xml:space="preserve"> изменений</w:t>
      </w:r>
      <w:r>
        <w:t>, влияющие на выполнение ук</w:t>
      </w:r>
      <w:r>
        <w:t>а</w:t>
      </w:r>
      <w:r>
        <w:t xml:space="preserve">занных сертификационных требований: </w:t>
      </w:r>
      <w:r w:rsidRPr="007333B8">
        <w:t>правовой, коммерческий, организационный статус или право собственности; организационная структура и руководство; модификации продукции или производственного процесса; адрес для связи и места проведения работ; основные изменения в системе менеджмента качества</w:t>
      </w:r>
      <w:r>
        <w:t>;</w:t>
      </w:r>
    </w:p>
    <w:p w:rsidR="005D6529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принятия необходимых мер для подтверждения соответствия (оценивания) и инспекцио</w:t>
      </w:r>
      <w:r w:rsidRPr="007333B8">
        <w:t>н</w:t>
      </w:r>
      <w:r w:rsidRPr="007333B8">
        <w:t xml:space="preserve">ного контроля (надзора), включая предоставление </w:t>
      </w:r>
      <w:r>
        <w:t xml:space="preserve">ОС </w:t>
      </w:r>
      <w:r w:rsidRPr="007333B8">
        <w:t>возможности для изучения документации и записей, а также доступа к оборудованию, местам, зонам, персоналу и субподрядчикам</w:t>
      </w:r>
      <w:r>
        <w:t>, в случае включения их в область сертификации</w:t>
      </w:r>
      <w:r w:rsidRPr="007333B8">
        <w:t>;</w:t>
      </w:r>
    </w:p>
    <w:p w:rsidR="005D6529" w:rsidRPr="00C67E5B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>
        <w:t xml:space="preserve">- </w:t>
      </w:r>
      <w:r w:rsidRPr="007333B8">
        <w:t>участия наблюдателей</w:t>
      </w:r>
      <w:r>
        <w:t>,</w:t>
      </w:r>
      <w:r w:rsidRPr="007333B8">
        <w:t xml:space="preserve"> при необходимости</w:t>
      </w:r>
      <w:r>
        <w:t xml:space="preserve">, в т.ч. в соответствии с требованиями </w:t>
      </w:r>
      <w:r w:rsidRPr="006F02D2">
        <w:rPr>
          <w:color w:val="0000CC"/>
        </w:rPr>
        <w:t xml:space="preserve">п. 4.2.2 </w:t>
      </w:r>
      <w:r w:rsidRPr="005D6529">
        <w:rPr>
          <w:color w:val="0000CC"/>
        </w:rPr>
        <w:t xml:space="preserve">ГОСТ </w:t>
      </w:r>
      <w:proofErr w:type="gramStart"/>
      <w:r w:rsidRPr="005D6529">
        <w:rPr>
          <w:color w:val="0000CC"/>
        </w:rPr>
        <w:t>Р</w:t>
      </w:r>
      <w:proofErr w:type="gramEnd"/>
      <w:r w:rsidRPr="005D6529">
        <w:rPr>
          <w:color w:val="0000CC"/>
        </w:rPr>
        <w:t xml:space="preserve"> 59473-2021 </w:t>
      </w:r>
      <w:r w:rsidRPr="008B334A">
        <w:t>«Свидетельская деятельность по аккредитации органов по сертификации с</w:t>
      </w:r>
      <w:r w:rsidRPr="008B334A">
        <w:t>и</w:t>
      </w:r>
      <w:r w:rsidRPr="008B334A">
        <w:t>стем менеджмента</w:t>
      </w:r>
      <w:r w:rsidRPr="004D7AB8">
        <w:t xml:space="preserve">» </w:t>
      </w:r>
      <w:r w:rsidR="004D7AB8" w:rsidRPr="004D7AB8">
        <w:t xml:space="preserve">при </w:t>
      </w:r>
      <w:r w:rsidRPr="004D7AB8">
        <w:t>проведени</w:t>
      </w:r>
      <w:r w:rsidR="004D7AB8" w:rsidRPr="004D7AB8">
        <w:t>и</w:t>
      </w:r>
      <w:r w:rsidRPr="004D7AB8">
        <w:t xml:space="preserve"> </w:t>
      </w:r>
      <w:r w:rsidRPr="00C67E5B">
        <w:t xml:space="preserve">свидетельской оценки со стороны </w:t>
      </w:r>
      <w:r w:rsidR="004D7AB8" w:rsidRPr="00C67E5B">
        <w:t xml:space="preserve">Национального органа по аккредитации. </w:t>
      </w:r>
      <w:r w:rsidR="00C67E5B" w:rsidRPr="00C67E5B">
        <w:t>Необоснованный о</w:t>
      </w:r>
      <w:r w:rsidRPr="00C67E5B">
        <w:t xml:space="preserve">тказ </w:t>
      </w:r>
      <w:r w:rsidR="00C67E5B" w:rsidRPr="00C67E5B">
        <w:t xml:space="preserve">заявителя/заказчика допуска к процессу аудита </w:t>
      </w:r>
      <w:r w:rsidR="00C67E5B">
        <w:t xml:space="preserve">системы менеджмента </w:t>
      </w:r>
      <w:r w:rsidR="00C67E5B" w:rsidRPr="00C67E5B">
        <w:t xml:space="preserve">наблюдателей со стороны Национального органа по аккредитации </w:t>
      </w:r>
      <w:r w:rsidRPr="00C67E5B">
        <w:t xml:space="preserve">может привести к отмене аккредитованной сертификации, если причины отказа не </w:t>
      </w:r>
      <w:r w:rsidR="00C67E5B">
        <w:t xml:space="preserve">одобрены и не </w:t>
      </w:r>
      <w:r w:rsidRPr="00C67E5B">
        <w:t>приняты</w:t>
      </w:r>
      <w:r w:rsidR="00C67E5B">
        <w:t xml:space="preserve"> ОС и </w:t>
      </w:r>
      <w:r w:rsidR="00C67E5B" w:rsidRPr="00C67E5B">
        <w:t>Национальн</w:t>
      </w:r>
      <w:r w:rsidR="00C67E5B">
        <w:t>ым</w:t>
      </w:r>
      <w:r w:rsidR="00C67E5B" w:rsidRPr="00C67E5B">
        <w:t xml:space="preserve"> орган</w:t>
      </w:r>
      <w:r w:rsidR="00C67E5B">
        <w:t>ом</w:t>
      </w:r>
      <w:r w:rsidR="00C67E5B" w:rsidRPr="00C67E5B">
        <w:t xml:space="preserve"> по аккредитации</w:t>
      </w:r>
      <w:r w:rsidR="00C67E5B">
        <w:t>.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AC77E6">
        <w:t>- выступления с заявлениями, касающимися сертификации, исключительно в рамках</w:t>
      </w:r>
      <w:r w:rsidRPr="007333B8">
        <w:t xml:space="preserve"> области сертификации;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использования сертификации таким образом, чтобы не нанести ущерб репутации ОС, и о</w:t>
      </w:r>
      <w:r w:rsidRPr="007333B8">
        <w:t>т</w:t>
      </w:r>
      <w:r w:rsidRPr="007333B8">
        <w:t xml:space="preserve">каза от каких-либо заявлений, касающихся сертификации, которые могут рассматриваться как </w:t>
      </w:r>
      <w:r>
        <w:t>н</w:t>
      </w:r>
      <w:r>
        <w:t>е</w:t>
      </w:r>
      <w:r>
        <w:t>достоверные</w:t>
      </w:r>
      <w:r w:rsidRPr="007333B8">
        <w:t xml:space="preserve"> и вводящие в заблуждение;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выполнения требований ОС или осуществления действий, предписанных системой серт</w:t>
      </w:r>
      <w:r w:rsidRPr="007333B8">
        <w:t>и</w:t>
      </w:r>
      <w:r w:rsidRPr="007333B8">
        <w:t xml:space="preserve">фикации </w:t>
      </w:r>
      <w:r>
        <w:t>(</w:t>
      </w:r>
      <w:r w:rsidRPr="007333B8">
        <w:t>схем</w:t>
      </w:r>
      <w:r>
        <w:t>ой</w:t>
      </w:r>
      <w:r w:rsidRPr="007333B8">
        <w:t xml:space="preserve"> сертификации) при ссылках на сертификацию системы менеджмента в средствах массовой информации, таких как документы, брошюры или материалы рекламного характера;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выполнения любых требований, устанавливаемых системой сертификации (схем</w:t>
      </w:r>
      <w:r>
        <w:t xml:space="preserve">ой </w:t>
      </w:r>
      <w:r w:rsidRPr="007333B8">
        <w:t>серт</w:t>
      </w:r>
      <w:r w:rsidRPr="007333B8">
        <w:t>и</w:t>
      </w:r>
      <w:r w:rsidRPr="007333B8">
        <w:t>фикации</w:t>
      </w:r>
      <w:r>
        <w:t>, системой добровольной сертификации</w:t>
      </w:r>
      <w:r w:rsidRPr="007333B8">
        <w:t>) в отношении использования знак</w:t>
      </w:r>
      <w:r>
        <w:t>а</w:t>
      </w:r>
      <w:r w:rsidRPr="007333B8">
        <w:t xml:space="preserve"> соответствия или содержащихся в информации по продукции (услуге, процессу);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 xml:space="preserve">- </w:t>
      </w:r>
      <w:r>
        <w:t xml:space="preserve">при </w:t>
      </w:r>
      <w:r w:rsidRPr="007333B8">
        <w:t>приостановк</w:t>
      </w:r>
      <w:r>
        <w:t>е</w:t>
      </w:r>
      <w:r w:rsidRPr="007333B8">
        <w:t xml:space="preserve"> или отмен</w:t>
      </w:r>
      <w:r>
        <w:t>е</w:t>
      </w:r>
      <w:r w:rsidRPr="007333B8">
        <w:t xml:space="preserve"> сертификации, прекращения использования всех средств р</w:t>
      </w:r>
      <w:r w:rsidRPr="007333B8">
        <w:t>е</w:t>
      </w:r>
      <w:r w:rsidRPr="007333B8">
        <w:t>кламного характера, ссылающихся на сертификацию, и принятия мер согласно требованиям с</w:t>
      </w:r>
      <w:r w:rsidRPr="007333B8">
        <w:t>и</w:t>
      </w:r>
      <w:r w:rsidRPr="007333B8">
        <w:t>стемы сертификации</w:t>
      </w:r>
      <w:r>
        <w:t xml:space="preserve"> (схемы сертификации, системы добровольной сертификации), </w:t>
      </w:r>
      <w:r w:rsidRPr="007333B8">
        <w:t>например, возвращения сертификационных документов</w:t>
      </w:r>
      <w:r>
        <w:t>,</w:t>
      </w:r>
      <w:r w:rsidRPr="007333B8">
        <w:t xml:space="preserve"> и любых других необходимых мер</w:t>
      </w:r>
      <w:r>
        <w:t>, регламентир</w:t>
      </w:r>
      <w:r>
        <w:t>о</w:t>
      </w:r>
      <w:r>
        <w:t>ванных нормативными документами в области сертификации</w:t>
      </w:r>
      <w:r w:rsidRPr="007333B8">
        <w:t>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 w:rsidRPr="007333B8">
        <w:t>- предоставления</w:t>
      </w:r>
      <w:r>
        <w:t xml:space="preserve"> по запросу</w:t>
      </w:r>
      <w:r w:rsidRPr="007333B8">
        <w:t xml:space="preserve"> другим </w:t>
      </w:r>
      <w:r>
        <w:t xml:space="preserve">заинтересованным организациям или </w:t>
      </w:r>
      <w:r w:rsidRPr="007333B8">
        <w:t>лицам копий д</w:t>
      </w:r>
      <w:r w:rsidRPr="007333B8">
        <w:t>о</w:t>
      </w:r>
      <w:r w:rsidRPr="007333B8">
        <w:t xml:space="preserve">кументов по </w:t>
      </w:r>
      <w:r>
        <w:t>сертификации</w:t>
      </w:r>
      <w:r w:rsidRPr="007333B8">
        <w:t>, воспроизведенных во всей полноте или как это оговорено требован</w:t>
      </w:r>
      <w:r w:rsidRPr="007333B8">
        <w:t>и</w:t>
      </w:r>
      <w:r w:rsidRPr="007333B8">
        <w:t xml:space="preserve">ями системы сертификации </w:t>
      </w:r>
      <w:r>
        <w:t>(</w:t>
      </w:r>
      <w:r w:rsidRPr="007333B8">
        <w:t>схем</w:t>
      </w:r>
      <w:r>
        <w:t>ы</w:t>
      </w:r>
      <w:r w:rsidRPr="007333B8">
        <w:t xml:space="preserve"> сертификации);</w:t>
      </w:r>
    </w:p>
    <w:p w:rsidR="005D6529" w:rsidRPr="007333B8" w:rsidRDefault="005D6529" w:rsidP="005D6529">
      <w:pPr>
        <w:pStyle w:val="formattext0"/>
        <w:widowControl w:val="0"/>
        <w:spacing w:before="0" w:beforeAutospacing="0" w:after="0" w:afterAutospacing="0"/>
        <w:ind w:firstLine="567"/>
        <w:jc w:val="both"/>
      </w:pPr>
      <w:r>
        <w:t>-</w:t>
      </w:r>
      <w:r w:rsidRPr="007333B8">
        <w:t xml:space="preserve"> рассмотрения жалоб</w:t>
      </w:r>
      <w:r>
        <w:t xml:space="preserve">, </w:t>
      </w:r>
      <w:r w:rsidRPr="007333B8">
        <w:t>касающихся выполнения сертификационных требований, и пред</w:t>
      </w:r>
      <w:r w:rsidRPr="007333B8">
        <w:t>о</w:t>
      </w:r>
      <w:r w:rsidRPr="007333B8">
        <w:t>ставления их ОС по его запросу</w:t>
      </w:r>
      <w:r>
        <w:t>,</w:t>
      </w:r>
      <w:r w:rsidRPr="007333B8">
        <w:t xml:space="preserve"> принятие соответствующих мер в отношении таких жалоб и л</w:t>
      </w:r>
      <w:r w:rsidRPr="007333B8">
        <w:t>ю</w:t>
      </w:r>
      <w:r w:rsidRPr="007333B8">
        <w:t>бых недостатков, обнаруженных в деятельности, которые влияют на соответствие сертификацио</w:t>
      </w:r>
      <w:r w:rsidRPr="007333B8">
        <w:t>н</w:t>
      </w:r>
      <w:r w:rsidRPr="007333B8">
        <w:t>ным требованиям</w:t>
      </w:r>
      <w:r>
        <w:t>,</w:t>
      </w:r>
      <w:r w:rsidRPr="007333B8">
        <w:t xml:space="preserve"> </w:t>
      </w:r>
      <w:r>
        <w:t xml:space="preserve">ведение соответствующих записей по </w:t>
      </w:r>
      <w:r w:rsidRPr="007333B8">
        <w:t>предприняты</w:t>
      </w:r>
      <w:r>
        <w:t>м</w:t>
      </w:r>
      <w:r w:rsidRPr="007333B8">
        <w:t xml:space="preserve"> действи</w:t>
      </w:r>
      <w:r>
        <w:t>ям.</w:t>
      </w:r>
    </w:p>
    <w:p w:rsidR="00303919" w:rsidRDefault="00303919" w:rsidP="001D4B37">
      <w:pPr>
        <w:widowControl w:val="0"/>
        <w:tabs>
          <w:tab w:val="left" w:pos="2458"/>
        </w:tabs>
        <w:autoSpaceDE w:val="0"/>
        <w:autoSpaceDN w:val="0"/>
        <w:ind w:firstLine="567"/>
        <w:jc w:val="both"/>
        <w:rPr>
          <w:sz w:val="24"/>
          <w:szCs w:val="24"/>
        </w:rPr>
      </w:pPr>
      <w:r w:rsidRPr="00303919">
        <w:rPr>
          <w:sz w:val="24"/>
          <w:szCs w:val="24"/>
        </w:rPr>
        <w:t>7.</w:t>
      </w:r>
      <w:r w:rsidR="001D4B37">
        <w:rPr>
          <w:sz w:val="24"/>
          <w:szCs w:val="24"/>
        </w:rPr>
        <w:t>10</w:t>
      </w:r>
      <w:proofErr w:type="gramStart"/>
      <w:r w:rsidRPr="00303919">
        <w:rPr>
          <w:sz w:val="24"/>
          <w:szCs w:val="24"/>
        </w:rPr>
        <w:t xml:space="preserve"> </w:t>
      </w:r>
      <w:r w:rsidRPr="00303919">
        <w:rPr>
          <w:color w:val="000000"/>
          <w:sz w:val="24"/>
          <w:szCs w:val="24"/>
        </w:rPr>
        <w:t>В</w:t>
      </w:r>
      <w:proofErr w:type="gramEnd"/>
      <w:r w:rsidR="00706655">
        <w:rPr>
          <w:color w:val="000000"/>
          <w:sz w:val="24"/>
          <w:szCs w:val="24"/>
        </w:rPr>
        <w:t xml:space="preserve"> </w:t>
      </w:r>
      <w:r w:rsidRPr="00303919">
        <w:rPr>
          <w:spacing w:val="5"/>
          <w:sz w:val="24"/>
          <w:szCs w:val="24"/>
          <w:shd w:val="clear" w:color="auto" w:fill="FFFFFF"/>
        </w:rPr>
        <w:t>договор</w:t>
      </w:r>
      <w:r w:rsidR="001D4B37">
        <w:rPr>
          <w:spacing w:val="5"/>
          <w:sz w:val="24"/>
          <w:szCs w:val="24"/>
          <w:shd w:val="clear" w:color="auto" w:fill="FFFFFF"/>
        </w:rPr>
        <w:t>е</w:t>
      </w:r>
      <w:r w:rsidRPr="00303919">
        <w:rPr>
          <w:spacing w:val="5"/>
          <w:sz w:val="24"/>
          <w:szCs w:val="24"/>
          <w:shd w:val="clear" w:color="auto" w:fill="FFFFFF"/>
        </w:rPr>
        <w:t xml:space="preserve"> с заявителем/заказчиком </w:t>
      </w:r>
      <w:r w:rsidR="001D4B37" w:rsidRPr="001D4B37">
        <w:rPr>
          <w:sz w:val="24"/>
          <w:szCs w:val="24"/>
        </w:rPr>
        <w:t>указываются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основные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этапы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и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сроки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проведения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работ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в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отношении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всего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цикла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сертификации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в</w:t>
      </w:r>
      <w:r w:rsidRPr="001D4B37">
        <w:rPr>
          <w:spacing w:val="1"/>
          <w:sz w:val="24"/>
          <w:szCs w:val="24"/>
        </w:rPr>
        <w:t xml:space="preserve"> </w:t>
      </w:r>
      <w:r w:rsidRPr="001D4B37">
        <w:rPr>
          <w:sz w:val="24"/>
          <w:szCs w:val="24"/>
        </w:rPr>
        <w:t>соответствии</w:t>
      </w:r>
      <w:r w:rsidRPr="001D4B37">
        <w:rPr>
          <w:spacing w:val="23"/>
          <w:sz w:val="24"/>
          <w:szCs w:val="24"/>
        </w:rPr>
        <w:t xml:space="preserve"> </w:t>
      </w:r>
      <w:r w:rsidRPr="001D4B37">
        <w:rPr>
          <w:sz w:val="24"/>
          <w:szCs w:val="24"/>
        </w:rPr>
        <w:t>с</w:t>
      </w:r>
      <w:r w:rsidRPr="001D4B37">
        <w:rPr>
          <w:spacing w:val="-10"/>
          <w:sz w:val="24"/>
          <w:szCs w:val="24"/>
        </w:rPr>
        <w:t xml:space="preserve"> </w:t>
      </w:r>
      <w:r w:rsidR="001D4B37" w:rsidRPr="001D4B37">
        <w:rPr>
          <w:color w:val="0000CC"/>
          <w:sz w:val="24"/>
          <w:szCs w:val="24"/>
        </w:rPr>
        <w:t>П</w:t>
      </w:r>
      <w:r w:rsidRPr="001D4B37">
        <w:rPr>
          <w:color w:val="0000CC"/>
          <w:sz w:val="24"/>
          <w:szCs w:val="24"/>
        </w:rPr>
        <w:t>рограммой</w:t>
      </w:r>
      <w:r w:rsidRPr="001D4B37">
        <w:rPr>
          <w:color w:val="0000CC"/>
          <w:spacing w:val="13"/>
          <w:sz w:val="24"/>
          <w:szCs w:val="24"/>
        </w:rPr>
        <w:t xml:space="preserve"> </w:t>
      </w:r>
      <w:r w:rsidRPr="001D4B37">
        <w:rPr>
          <w:color w:val="0000CC"/>
          <w:sz w:val="24"/>
          <w:szCs w:val="24"/>
        </w:rPr>
        <w:t>аудита</w:t>
      </w:r>
      <w:r w:rsidR="001D4B37" w:rsidRPr="001D4B37">
        <w:rPr>
          <w:sz w:val="24"/>
          <w:szCs w:val="24"/>
        </w:rPr>
        <w:t>, разработа</w:t>
      </w:r>
      <w:r w:rsidR="001D4B37" w:rsidRPr="001D4B37">
        <w:rPr>
          <w:sz w:val="24"/>
          <w:szCs w:val="24"/>
        </w:rPr>
        <w:t>н</w:t>
      </w:r>
      <w:r w:rsidR="001D4B37" w:rsidRPr="001D4B37">
        <w:rPr>
          <w:sz w:val="24"/>
          <w:szCs w:val="24"/>
        </w:rPr>
        <w:t xml:space="preserve">ной ОС согласно </w:t>
      </w:r>
      <w:r w:rsidR="00706655">
        <w:rPr>
          <w:color w:val="0000CC"/>
          <w:sz w:val="24"/>
          <w:szCs w:val="24"/>
        </w:rPr>
        <w:t>ОССМ.ДП</w:t>
      </w:r>
      <w:r w:rsidR="001D4B37" w:rsidRPr="00631765">
        <w:rPr>
          <w:color w:val="0000CC"/>
          <w:sz w:val="24"/>
          <w:szCs w:val="24"/>
        </w:rPr>
        <w:t>.01.001</w:t>
      </w:r>
      <w:r w:rsidR="001D4B37" w:rsidRPr="00631765">
        <w:rPr>
          <w:sz w:val="24"/>
          <w:szCs w:val="24"/>
        </w:rPr>
        <w:t xml:space="preserve"> «Руководство по системе менеджмента ОС»</w:t>
      </w:r>
      <w:r w:rsidR="001D4B37">
        <w:rPr>
          <w:sz w:val="24"/>
          <w:szCs w:val="24"/>
        </w:rPr>
        <w:t xml:space="preserve"> (</w:t>
      </w:r>
      <w:r w:rsidR="001D4B37" w:rsidRPr="00784313">
        <w:rPr>
          <w:color w:val="0000CC"/>
          <w:sz w:val="24"/>
          <w:szCs w:val="24"/>
        </w:rPr>
        <w:t>п. 9.</w:t>
      </w:r>
      <w:r w:rsidR="001D4B37">
        <w:rPr>
          <w:color w:val="0000CC"/>
          <w:sz w:val="24"/>
          <w:szCs w:val="24"/>
        </w:rPr>
        <w:t>1</w:t>
      </w:r>
      <w:r w:rsidR="001D4B37" w:rsidRPr="00784313">
        <w:rPr>
          <w:color w:val="0000CC"/>
          <w:sz w:val="24"/>
          <w:szCs w:val="24"/>
        </w:rPr>
        <w:t>.3</w:t>
      </w:r>
      <w:r w:rsidR="001D4B37">
        <w:rPr>
          <w:sz w:val="24"/>
          <w:szCs w:val="24"/>
        </w:rPr>
        <w:t xml:space="preserve">), </w:t>
      </w:r>
      <w:r>
        <w:rPr>
          <w:color w:val="0000CC"/>
          <w:sz w:val="24"/>
          <w:szCs w:val="24"/>
        </w:rPr>
        <w:t>ОССМ.</w:t>
      </w:r>
      <w:r w:rsidR="00706655">
        <w:rPr>
          <w:color w:val="0000CC"/>
          <w:sz w:val="24"/>
          <w:szCs w:val="24"/>
        </w:rPr>
        <w:t>ДП</w:t>
      </w:r>
      <w:r w:rsidRPr="00BD29C0">
        <w:rPr>
          <w:color w:val="0000CC"/>
          <w:sz w:val="24"/>
          <w:szCs w:val="24"/>
        </w:rPr>
        <w:t>.03.009</w:t>
      </w:r>
      <w:r w:rsidRPr="00BD29C0">
        <w:rPr>
          <w:sz w:val="24"/>
          <w:szCs w:val="24"/>
        </w:rPr>
        <w:t xml:space="preserve"> «Порядок сертификации системы менеджмента качества заявителя/заказчика»</w:t>
      </w:r>
      <w:r w:rsidR="001D4B37">
        <w:rPr>
          <w:sz w:val="24"/>
          <w:szCs w:val="24"/>
        </w:rPr>
        <w:t>.</w:t>
      </w:r>
    </w:p>
    <w:p w:rsidR="00303919" w:rsidRDefault="001D4B37" w:rsidP="0030391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 </w:t>
      </w:r>
      <w:r w:rsidR="00303919" w:rsidRPr="00CA5969">
        <w:rPr>
          <w:rFonts w:ascii="Times New Roman" w:hAnsi="Times New Roman" w:cs="Times New Roman"/>
          <w:sz w:val="24"/>
          <w:szCs w:val="24"/>
        </w:rPr>
        <w:t>З</w:t>
      </w:r>
      <w:r w:rsidR="00303919">
        <w:rPr>
          <w:rFonts w:ascii="Times New Roman" w:hAnsi="Times New Roman" w:cs="Times New Roman"/>
          <w:sz w:val="24"/>
          <w:szCs w:val="24"/>
        </w:rPr>
        <w:t>аявитель/з</w:t>
      </w:r>
      <w:r w:rsidR="00303919" w:rsidRPr="00CA5969">
        <w:rPr>
          <w:rFonts w:ascii="Times New Roman" w:hAnsi="Times New Roman" w:cs="Times New Roman"/>
          <w:sz w:val="24"/>
          <w:szCs w:val="24"/>
        </w:rPr>
        <w:t xml:space="preserve">аказчик </w:t>
      </w:r>
      <w:r w:rsidR="00303919">
        <w:rPr>
          <w:rFonts w:ascii="Times New Roman" w:hAnsi="Times New Roman" w:cs="Times New Roman"/>
          <w:sz w:val="24"/>
          <w:szCs w:val="24"/>
        </w:rPr>
        <w:t xml:space="preserve">при </w:t>
      </w:r>
      <w:r w:rsidR="00303919" w:rsidRPr="001D4B37">
        <w:rPr>
          <w:rFonts w:ascii="Times New Roman" w:hAnsi="Times New Roman" w:cs="Times New Roman"/>
          <w:sz w:val="24"/>
          <w:szCs w:val="24"/>
        </w:rPr>
        <w:t xml:space="preserve">заключении договора </w:t>
      </w:r>
      <w:r w:rsidR="00303919" w:rsidRPr="00CA5969">
        <w:rPr>
          <w:rFonts w:ascii="Times New Roman" w:hAnsi="Times New Roman" w:cs="Times New Roman"/>
          <w:sz w:val="24"/>
          <w:szCs w:val="24"/>
        </w:rPr>
        <w:t>информир</w:t>
      </w:r>
      <w:r w:rsidR="00303919">
        <w:rPr>
          <w:rFonts w:ascii="Times New Roman" w:hAnsi="Times New Roman" w:cs="Times New Roman"/>
          <w:sz w:val="24"/>
          <w:szCs w:val="24"/>
        </w:rPr>
        <w:t xml:space="preserve">уется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ОС </w:t>
      </w:r>
      <w:r w:rsidR="00303919" w:rsidRPr="00CA5969">
        <w:rPr>
          <w:rFonts w:ascii="Times New Roman" w:hAnsi="Times New Roman" w:cs="Times New Roman"/>
          <w:sz w:val="24"/>
          <w:szCs w:val="24"/>
        </w:rPr>
        <w:t xml:space="preserve">о том, что результаты, </w:t>
      </w:r>
      <w:r w:rsidR="00303919" w:rsidRPr="00F96F4F">
        <w:rPr>
          <w:rFonts w:ascii="Times New Roman" w:hAnsi="Times New Roman" w:cs="Times New Roman"/>
          <w:sz w:val="24"/>
          <w:szCs w:val="24"/>
        </w:rPr>
        <w:t>полученные в ходе первого этапа аудита, могут привести к отсрочке или отмене проведения второго этапа аудита.</w:t>
      </w:r>
    </w:p>
    <w:p w:rsidR="0036134D" w:rsidRDefault="0036134D" w:rsidP="0030391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заявитель/заказчик информируется о том, что ОС не гарантирует положительный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 сертификации и выдачу сертификата соответствия.</w:t>
      </w:r>
    </w:p>
    <w:p w:rsidR="0094201C" w:rsidRPr="00F96F4F" w:rsidRDefault="0094201C" w:rsidP="0094201C">
      <w:pPr>
        <w:pStyle w:val="HEADERTEXT"/>
        <w:ind w:firstLine="56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B3F35">
        <w:rPr>
          <w:rFonts w:ascii="Times New Roman" w:hAnsi="Times New Roman" w:cs="Times New Roman"/>
          <w:color w:val="auto"/>
          <w:sz w:val="24"/>
          <w:szCs w:val="24"/>
        </w:rPr>
        <w:t>7.12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041">
        <w:rPr>
          <w:rFonts w:ascii="Times New Roman" w:hAnsi="Times New Roman" w:cs="Times New Roman"/>
          <w:color w:val="auto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B6041">
        <w:rPr>
          <w:rFonts w:ascii="Times New Roman" w:hAnsi="Times New Roman" w:cs="Times New Roman"/>
          <w:color w:val="auto"/>
          <w:sz w:val="24"/>
          <w:szCs w:val="24"/>
        </w:rPr>
        <w:t xml:space="preserve">оговора на проведение работ по результатам </w:t>
      </w:r>
      <w:r w:rsidRPr="00F96F4F">
        <w:rPr>
          <w:rFonts w:ascii="Times New Roman" w:hAnsi="Times New Roman" w:cs="Times New Roman"/>
          <w:color w:val="auto"/>
          <w:sz w:val="24"/>
          <w:szCs w:val="24"/>
        </w:rPr>
        <w:t xml:space="preserve">аудита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системы менеджмента </w:t>
      </w:r>
      <w:r w:rsidRPr="005B6041">
        <w:rPr>
          <w:rFonts w:ascii="Times New Roman" w:hAnsi="Times New Roman" w:cs="Times New Roman"/>
          <w:color w:val="auto"/>
          <w:sz w:val="24"/>
          <w:szCs w:val="24"/>
        </w:rPr>
        <w:t>требу</w:t>
      </w:r>
      <w:r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5B6041">
        <w:rPr>
          <w:rFonts w:ascii="Times New Roman" w:hAnsi="Times New Roman" w:cs="Times New Roman"/>
          <w:color w:val="auto"/>
          <w:sz w:val="24"/>
          <w:szCs w:val="24"/>
        </w:rPr>
        <w:t xml:space="preserve">т от заявителя/заказчика </w:t>
      </w:r>
      <w:r w:rsidRPr="00F96F4F">
        <w:rPr>
          <w:rFonts w:ascii="Times New Roman" w:hAnsi="Times New Roman" w:cs="Times New Roman"/>
          <w:color w:val="auto"/>
          <w:sz w:val="24"/>
          <w:szCs w:val="24"/>
        </w:rPr>
        <w:t>проведения анализа причин несоответствий</w:t>
      </w:r>
      <w:r>
        <w:rPr>
          <w:rFonts w:ascii="Times New Roman" w:hAnsi="Times New Roman" w:cs="Times New Roman"/>
          <w:color w:val="auto"/>
          <w:sz w:val="24"/>
          <w:szCs w:val="24"/>
        </w:rPr>
        <w:t>, в случае выявления,</w:t>
      </w:r>
      <w:r w:rsidRPr="00F96F4F">
        <w:rPr>
          <w:rFonts w:ascii="Times New Roman" w:hAnsi="Times New Roman" w:cs="Times New Roman"/>
          <w:color w:val="auto"/>
          <w:sz w:val="24"/>
          <w:szCs w:val="24"/>
        </w:rPr>
        <w:t xml:space="preserve"> и определения того, какие коррекции и корректирующие действия предприняты или планируются для устранения выявленных несоответствий в установленные сроки, своевременного направления соответствующих документов и сведений в ОС.</w:t>
      </w:r>
    </w:p>
    <w:p w:rsidR="0094201C" w:rsidRDefault="0094201C" w:rsidP="009420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проведенного аудита, ОС может принять обоснованное решение о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димости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CC54A5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CC54A5">
        <w:rPr>
          <w:rFonts w:ascii="Times New Roman" w:hAnsi="Times New Roman" w:cs="Times New Roman"/>
          <w:sz w:val="24"/>
          <w:szCs w:val="24"/>
        </w:rPr>
        <w:t xml:space="preserve"> полного или частичного аудита на территории заявит</w:t>
      </w:r>
      <w:r w:rsidRPr="00CC54A5">
        <w:rPr>
          <w:rFonts w:ascii="Times New Roman" w:hAnsi="Times New Roman" w:cs="Times New Roman"/>
          <w:sz w:val="24"/>
          <w:szCs w:val="24"/>
        </w:rPr>
        <w:t>е</w:t>
      </w:r>
      <w:r w:rsidRPr="00CC54A5">
        <w:rPr>
          <w:rFonts w:ascii="Times New Roman" w:hAnsi="Times New Roman" w:cs="Times New Roman"/>
          <w:sz w:val="24"/>
          <w:szCs w:val="24"/>
        </w:rPr>
        <w:t>ля/заказчика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4A5">
        <w:rPr>
          <w:rFonts w:ascii="Times New Roman" w:hAnsi="Times New Roman" w:cs="Times New Roman"/>
          <w:sz w:val="24"/>
          <w:szCs w:val="24"/>
        </w:rPr>
        <w:t>для проверки результативности коррекций и корректирующих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01C" w:rsidRDefault="0094201C" w:rsidP="0094201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решение требует внесения дополнений в </w:t>
      </w:r>
      <w:r w:rsidRPr="0094201C">
        <w:rPr>
          <w:rFonts w:ascii="Times New Roman" w:hAnsi="Times New Roman" w:cs="Times New Roman"/>
          <w:sz w:val="24"/>
          <w:szCs w:val="24"/>
        </w:rPr>
        <w:t>заключенный договор с заявит</w:t>
      </w:r>
      <w:r w:rsidRPr="0094201C">
        <w:rPr>
          <w:rFonts w:ascii="Times New Roman" w:hAnsi="Times New Roman" w:cs="Times New Roman"/>
          <w:sz w:val="24"/>
          <w:szCs w:val="24"/>
        </w:rPr>
        <w:t>е</w:t>
      </w:r>
      <w:r w:rsidRPr="0094201C">
        <w:rPr>
          <w:rFonts w:ascii="Times New Roman" w:hAnsi="Times New Roman" w:cs="Times New Roman"/>
          <w:sz w:val="24"/>
          <w:szCs w:val="24"/>
        </w:rPr>
        <w:t>лем</w:t>
      </w:r>
      <w:r>
        <w:rPr>
          <w:rFonts w:ascii="Times New Roman" w:hAnsi="Times New Roman" w:cs="Times New Roman"/>
          <w:sz w:val="24"/>
          <w:szCs w:val="24"/>
        </w:rPr>
        <w:t>/заказчиком, о чем информируется заявитель/заказчик.</w:t>
      </w:r>
    </w:p>
    <w:p w:rsidR="006817E5" w:rsidRPr="006817E5" w:rsidRDefault="00F96F4F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17E5">
        <w:rPr>
          <w:rFonts w:ascii="Times New Roman" w:hAnsi="Times New Roman" w:cs="Times New Roman"/>
          <w:sz w:val="24"/>
          <w:szCs w:val="24"/>
        </w:rPr>
        <w:t>7.1</w:t>
      </w:r>
      <w:r w:rsidR="0094201C">
        <w:rPr>
          <w:rFonts w:ascii="Times New Roman" w:hAnsi="Times New Roman" w:cs="Times New Roman"/>
          <w:sz w:val="24"/>
          <w:szCs w:val="24"/>
        </w:rPr>
        <w:t>3</w:t>
      </w:r>
      <w:r w:rsidRPr="006817E5">
        <w:rPr>
          <w:rFonts w:ascii="Times New Roman" w:hAnsi="Times New Roman" w:cs="Times New Roman"/>
          <w:sz w:val="24"/>
          <w:szCs w:val="24"/>
        </w:rPr>
        <w:t xml:space="preserve"> Соглашение с заявителем/заказчиком заключается по результатам приня</w:t>
      </w:r>
      <w:r w:rsidR="006817E5" w:rsidRPr="006817E5">
        <w:rPr>
          <w:rFonts w:ascii="Times New Roman" w:hAnsi="Times New Roman" w:cs="Times New Roman"/>
          <w:sz w:val="24"/>
          <w:szCs w:val="24"/>
        </w:rPr>
        <w:t>т</w:t>
      </w:r>
      <w:r w:rsidRPr="006817E5">
        <w:rPr>
          <w:rFonts w:ascii="Times New Roman" w:hAnsi="Times New Roman" w:cs="Times New Roman"/>
          <w:sz w:val="24"/>
          <w:szCs w:val="24"/>
        </w:rPr>
        <w:t>ия решения ОС о сертификации, в случае положительного решения</w:t>
      </w:r>
      <w:r w:rsidR="006817E5" w:rsidRPr="006817E5">
        <w:rPr>
          <w:rFonts w:ascii="Times New Roman" w:hAnsi="Times New Roman" w:cs="Times New Roman"/>
          <w:sz w:val="24"/>
          <w:szCs w:val="24"/>
        </w:rPr>
        <w:t xml:space="preserve"> ОС, при выдаче сертифицированному заяв</w:t>
      </w:r>
      <w:r w:rsidR="006817E5" w:rsidRPr="006817E5">
        <w:rPr>
          <w:rFonts w:ascii="Times New Roman" w:hAnsi="Times New Roman" w:cs="Times New Roman"/>
          <w:sz w:val="24"/>
          <w:szCs w:val="24"/>
        </w:rPr>
        <w:t>и</w:t>
      </w:r>
      <w:r w:rsidR="006817E5" w:rsidRPr="006817E5">
        <w:rPr>
          <w:rFonts w:ascii="Times New Roman" w:hAnsi="Times New Roman" w:cs="Times New Roman"/>
          <w:sz w:val="24"/>
          <w:szCs w:val="24"/>
        </w:rPr>
        <w:t>телю/заказчику сертификата соответствия и Разрешения на применение знака соответствия сист</w:t>
      </w:r>
      <w:r w:rsidR="006817E5" w:rsidRPr="006817E5">
        <w:rPr>
          <w:rFonts w:ascii="Times New Roman" w:hAnsi="Times New Roman" w:cs="Times New Roman"/>
          <w:sz w:val="24"/>
          <w:szCs w:val="24"/>
        </w:rPr>
        <w:t>е</w:t>
      </w:r>
      <w:r w:rsidR="00706655">
        <w:rPr>
          <w:rFonts w:ascii="Times New Roman" w:hAnsi="Times New Roman" w:cs="Times New Roman"/>
          <w:sz w:val="24"/>
          <w:szCs w:val="24"/>
        </w:rPr>
        <w:t>мы</w:t>
      </w:r>
      <w:r w:rsidR="006817E5">
        <w:rPr>
          <w:rFonts w:ascii="Times New Roman" w:hAnsi="Times New Roman" w:cs="Times New Roman"/>
          <w:sz w:val="24"/>
          <w:szCs w:val="24"/>
        </w:rPr>
        <w:t>.</w:t>
      </w:r>
    </w:p>
    <w:p w:rsidR="006817E5" w:rsidRPr="0036134D" w:rsidRDefault="0036134D" w:rsidP="006817E5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817E5" w:rsidRPr="006817E5">
        <w:rPr>
          <w:sz w:val="24"/>
          <w:szCs w:val="24"/>
        </w:rPr>
        <w:t>Соглашени</w:t>
      </w:r>
      <w:r>
        <w:rPr>
          <w:sz w:val="24"/>
          <w:szCs w:val="24"/>
        </w:rPr>
        <w:t>и</w:t>
      </w:r>
      <w:r w:rsidR="006817E5" w:rsidRPr="006817E5">
        <w:rPr>
          <w:sz w:val="24"/>
          <w:szCs w:val="24"/>
        </w:rPr>
        <w:t xml:space="preserve"> указыва</w:t>
      </w:r>
      <w:r>
        <w:rPr>
          <w:sz w:val="24"/>
          <w:szCs w:val="24"/>
        </w:rPr>
        <w:t>ется</w:t>
      </w:r>
      <w:r w:rsidR="006817E5">
        <w:rPr>
          <w:sz w:val="24"/>
          <w:szCs w:val="24"/>
        </w:rPr>
        <w:t>, что сертифицированный заявитель/заказчик не обладает правом владения сертификатом соответствия и знаком соответствия, что обладает временным правом и</w:t>
      </w:r>
      <w:r w:rsidR="006817E5">
        <w:rPr>
          <w:sz w:val="24"/>
          <w:szCs w:val="24"/>
        </w:rPr>
        <w:t>с</w:t>
      </w:r>
      <w:r w:rsidR="006817E5">
        <w:rPr>
          <w:sz w:val="24"/>
          <w:szCs w:val="24"/>
        </w:rPr>
        <w:t xml:space="preserve">пользования сертификата соответствия и знака соответствия при соблюдении определенных </w:t>
      </w:r>
      <w:r w:rsidR="006817E5" w:rsidRPr="0036134D">
        <w:rPr>
          <w:sz w:val="24"/>
          <w:szCs w:val="24"/>
        </w:rPr>
        <w:t>С</w:t>
      </w:r>
      <w:r w:rsidR="006817E5" w:rsidRPr="0036134D">
        <w:rPr>
          <w:sz w:val="24"/>
          <w:szCs w:val="24"/>
        </w:rPr>
        <w:t>о</w:t>
      </w:r>
      <w:r w:rsidR="006817E5" w:rsidRPr="0036134D">
        <w:rPr>
          <w:sz w:val="24"/>
          <w:szCs w:val="24"/>
        </w:rPr>
        <w:t>глашением ограничений и требований, таких как: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выполнял требования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E44BBE">
        <w:rPr>
          <w:rFonts w:ascii="Times New Roman" w:hAnsi="Times New Roman" w:cs="Times New Roman"/>
          <w:sz w:val="24"/>
          <w:szCs w:val="24"/>
        </w:rPr>
        <w:t xml:space="preserve"> при ссылках на свой статус сертификации в средствах массовой информации, таких как Интернет, брошюры, реклама или другие материалы;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не делал или не допускал никаких вводящих в заблуждение заявлений относительно своей сертификации;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не использовал или не разрешал использовать </w:t>
      </w:r>
      <w:r>
        <w:rPr>
          <w:rFonts w:ascii="Times New Roman" w:hAnsi="Times New Roman" w:cs="Times New Roman"/>
          <w:sz w:val="24"/>
          <w:szCs w:val="24"/>
        </w:rPr>
        <w:t>сертификат соответствия и/или знак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ствия </w:t>
      </w:r>
      <w:r w:rsidRPr="00E44BBE">
        <w:rPr>
          <w:rFonts w:ascii="Times New Roman" w:hAnsi="Times New Roman" w:cs="Times New Roman"/>
          <w:sz w:val="24"/>
          <w:szCs w:val="24"/>
        </w:rPr>
        <w:t>или какую-либо его часть вводящим в заблуждение образом;</w:t>
      </w:r>
    </w:p>
    <w:p w:rsidR="0036134D" w:rsidRPr="003776B1" w:rsidRDefault="006817E5" w:rsidP="003613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</w:t>
      </w:r>
      <w:r w:rsidRPr="003776B1">
        <w:rPr>
          <w:rFonts w:ascii="Times New Roman" w:hAnsi="Times New Roman" w:cs="Times New Roman"/>
          <w:sz w:val="24"/>
          <w:szCs w:val="24"/>
        </w:rPr>
        <w:t>при приостановлении или отмене действия сертификата соответствия прекращал ссылаться на него в рекламных целях, как предписано ОС</w:t>
      </w:r>
      <w:r w:rsidR="0036134D" w:rsidRPr="003776B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6134D" w:rsidRPr="003776B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6134D" w:rsidRPr="003776B1">
        <w:rPr>
          <w:rFonts w:ascii="Times New Roman" w:hAnsi="Times New Roman" w:cs="Times New Roman"/>
          <w:color w:val="0000CC"/>
          <w:sz w:val="24"/>
          <w:szCs w:val="24"/>
        </w:rPr>
        <w:t>Политики</w:t>
      </w:r>
      <w:proofErr w:type="gramEnd"/>
      <w:r w:rsidR="0036134D" w:rsidRPr="003776B1">
        <w:rPr>
          <w:rFonts w:ascii="Times New Roman" w:hAnsi="Times New Roman" w:cs="Times New Roman"/>
          <w:color w:val="0000CC"/>
          <w:sz w:val="24"/>
          <w:szCs w:val="24"/>
        </w:rPr>
        <w:t xml:space="preserve"> по приостановлению, отмене действия сертификата или сужению области сертификации</w:t>
      </w:r>
      <w:r w:rsidR="0036134D" w:rsidRPr="003776B1">
        <w:rPr>
          <w:rFonts w:ascii="Times New Roman" w:hAnsi="Times New Roman" w:cs="Times New Roman"/>
          <w:sz w:val="24"/>
          <w:szCs w:val="24"/>
        </w:rPr>
        <w:t xml:space="preserve"> (</w:t>
      </w:r>
      <w:r w:rsidR="0036134D" w:rsidRPr="003776B1">
        <w:rPr>
          <w:rFonts w:ascii="Times New Roman" w:hAnsi="Times New Roman" w:cs="Times New Roman"/>
          <w:color w:val="0000CC"/>
          <w:sz w:val="24"/>
          <w:szCs w:val="24"/>
        </w:rPr>
        <w:t>приложение 4</w:t>
      </w:r>
      <w:r w:rsidR="0036134D" w:rsidRPr="003776B1">
        <w:rPr>
          <w:rFonts w:ascii="Times New Roman" w:hAnsi="Times New Roman" w:cs="Times New Roman"/>
          <w:sz w:val="24"/>
          <w:szCs w:val="24"/>
        </w:rPr>
        <w:t xml:space="preserve"> </w:t>
      </w:r>
      <w:r w:rsidR="00706655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="003776B1" w:rsidRPr="003776B1">
        <w:rPr>
          <w:rFonts w:ascii="Times New Roman" w:hAnsi="Times New Roman" w:cs="Times New Roman"/>
          <w:color w:val="0000CC"/>
          <w:sz w:val="24"/>
          <w:szCs w:val="24"/>
        </w:rPr>
        <w:t>.01.001</w:t>
      </w:r>
      <w:r w:rsidR="003776B1" w:rsidRPr="003776B1">
        <w:rPr>
          <w:rFonts w:ascii="Times New Roman" w:hAnsi="Times New Roman" w:cs="Times New Roman"/>
          <w:sz w:val="24"/>
          <w:szCs w:val="24"/>
        </w:rPr>
        <w:t xml:space="preserve"> «Р</w:t>
      </w:r>
      <w:r w:rsidR="003776B1" w:rsidRPr="003776B1">
        <w:rPr>
          <w:rFonts w:ascii="Times New Roman" w:hAnsi="Times New Roman" w:cs="Times New Roman"/>
          <w:sz w:val="24"/>
          <w:szCs w:val="24"/>
        </w:rPr>
        <w:t>у</w:t>
      </w:r>
      <w:r w:rsidR="003776B1" w:rsidRPr="003776B1">
        <w:rPr>
          <w:rFonts w:ascii="Times New Roman" w:hAnsi="Times New Roman" w:cs="Times New Roman"/>
          <w:sz w:val="24"/>
          <w:szCs w:val="24"/>
        </w:rPr>
        <w:t>ководство по системе менеджмента ОС»);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вносил коррективы во все рекламные материалы при сужении области сертификации;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не допускал использования ссылок на сертификацию своей системы менеджмента каким-либо образом, позволяющим предположить, что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E44BBE">
        <w:rPr>
          <w:rFonts w:ascii="Times New Roman" w:hAnsi="Times New Roman" w:cs="Times New Roman"/>
          <w:sz w:val="24"/>
          <w:szCs w:val="24"/>
        </w:rPr>
        <w:t xml:space="preserve"> сертифицировал продукцию (включая услугу) или процесс;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не давал понять, что действие сертификата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Pr="00E44BBE">
        <w:rPr>
          <w:rFonts w:ascii="Times New Roman" w:hAnsi="Times New Roman" w:cs="Times New Roman"/>
          <w:sz w:val="24"/>
          <w:szCs w:val="24"/>
        </w:rPr>
        <w:t>распространяется и на деятел</w:t>
      </w:r>
      <w:r w:rsidRPr="00E44BBE">
        <w:rPr>
          <w:rFonts w:ascii="Times New Roman" w:hAnsi="Times New Roman" w:cs="Times New Roman"/>
          <w:sz w:val="24"/>
          <w:szCs w:val="24"/>
        </w:rPr>
        <w:t>ь</w:t>
      </w:r>
      <w:r w:rsidRPr="00E44BBE">
        <w:rPr>
          <w:rFonts w:ascii="Times New Roman" w:hAnsi="Times New Roman" w:cs="Times New Roman"/>
          <w:sz w:val="24"/>
          <w:szCs w:val="24"/>
        </w:rPr>
        <w:t>ность, не охваченную областью сертификации;</w:t>
      </w:r>
    </w:p>
    <w:p w:rsidR="006817E5" w:rsidRPr="00E44BBE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4BBE">
        <w:rPr>
          <w:rFonts w:ascii="Times New Roman" w:hAnsi="Times New Roman" w:cs="Times New Roman"/>
          <w:sz w:val="24"/>
          <w:szCs w:val="24"/>
        </w:rPr>
        <w:t xml:space="preserve"> не использовал свой сертификат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</w:t>
      </w:r>
      <w:r w:rsidRPr="00E44BBE">
        <w:rPr>
          <w:rFonts w:ascii="Times New Roman" w:hAnsi="Times New Roman" w:cs="Times New Roman"/>
          <w:sz w:val="24"/>
          <w:szCs w:val="24"/>
        </w:rPr>
        <w:t>таким образом, что это может негативно ск</w:t>
      </w:r>
      <w:r w:rsidRPr="00E44BBE">
        <w:rPr>
          <w:rFonts w:ascii="Times New Roman" w:hAnsi="Times New Roman" w:cs="Times New Roman"/>
          <w:sz w:val="24"/>
          <w:szCs w:val="24"/>
        </w:rPr>
        <w:t>а</w:t>
      </w:r>
      <w:r w:rsidRPr="00E44BBE">
        <w:rPr>
          <w:rFonts w:ascii="Times New Roman" w:hAnsi="Times New Roman" w:cs="Times New Roman"/>
          <w:sz w:val="24"/>
          <w:szCs w:val="24"/>
        </w:rPr>
        <w:t xml:space="preserve">заться на репутации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E44BBE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AE4D87">
        <w:rPr>
          <w:rFonts w:ascii="Times New Roman" w:hAnsi="Times New Roman" w:cs="Times New Roman"/>
          <w:color w:val="0000CC"/>
          <w:sz w:val="24"/>
          <w:szCs w:val="24"/>
        </w:rPr>
        <w:t>системы добровольной серти</w:t>
      </w:r>
      <w:r w:rsidR="00706655">
        <w:rPr>
          <w:rFonts w:ascii="Times New Roman" w:hAnsi="Times New Roman" w:cs="Times New Roman"/>
          <w:color w:val="0000CC"/>
          <w:sz w:val="24"/>
          <w:szCs w:val="24"/>
        </w:rPr>
        <w:t>фикации «РЕГИСТР ЦСМ</w:t>
      </w:r>
      <w:r w:rsidRPr="00324FDF">
        <w:rPr>
          <w:rFonts w:ascii="Times New Roman" w:hAnsi="Times New Roman" w:cs="Times New Roman"/>
          <w:color w:val="0000CC"/>
          <w:sz w:val="24"/>
          <w:szCs w:val="24"/>
        </w:rPr>
        <w:t>»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44BBE">
        <w:rPr>
          <w:rFonts w:ascii="Times New Roman" w:hAnsi="Times New Roman" w:cs="Times New Roman"/>
          <w:sz w:val="24"/>
          <w:szCs w:val="24"/>
        </w:rPr>
        <w:t>и привести к потере доверия общественности.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160E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Pr="0002160E">
        <w:rPr>
          <w:rFonts w:ascii="Times New Roman" w:hAnsi="Times New Roman" w:cs="Times New Roman"/>
          <w:bCs/>
          <w:sz w:val="24"/>
          <w:szCs w:val="24"/>
        </w:rPr>
        <w:t xml:space="preserve">включает </w:t>
      </w:r>
      <w:r w:rsidRPr="0002160E">
        <w:rPr>
          <w:rFonts w:ascii="Times New Roman" w:hAnsi="Times New Roman" w:cs="Times New Roman"/>
          <w:sz w:val="24"/>
          <w:szCs w:val="24"/>
        </w:rPr>
        <w:t>юридически обоснованные меры для обеспечения того, чтобы серт</w:t>
      </w:r>
      <w:r w:rsidRPr="0002160E">
        <w:rPr>
          <w:rFonts w:ascii="Times New Roman" w:hAnsi="Times New Roman" w:cs="Times New Roman"/>
          <w:sz w:val="24"/>
          <w:szCs w:val="24"/>
        </w:rPr>
        <w:t>и</w:t>
      </w:r>
      <w:r w:rsidRPr="0002160E">
        <w:rPr>
          <w:rFonts w:ascii="Times New Roman" w:hAnsi="Times New Roman" w:cs="Times New Roman"/>
          <w:sz w:val="24"/>
          <w:szCs w:val="24"/>
        </w:rPr>
        <w:t xml:space="preserve">фицированный заявитель/заказчик </w:t>
      </w:r>
      <w:r w:rsidRPr="00BB1A50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информировал 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BB1A50">
        <w:rPr>
          <w:rFonts w:ascii="Times New Roman" w:hAnsi="Times New Roman" w:cs="Times New Roman"/>
          <w:sz w:val="24"/>
          <w:szCs w:val="24"/>
        </w:rPr>
        <w:t xml:space="preserve"> обо всех </w:t>
      </w:r>
      <w:r>
        <w:rPr>
          <w:rFonts w:ascii="Times New Roman" w:hAnsi="Times New Roman" w:cs="Times New Roman"/>
          <w:sz w:val="24"/>
          <w:szCs w:val="24"/>
        </w:rPr>
        <w:t>изменениях</w:t>
      </w:r>
      <w:r w:rsidRPr="00BB1A50">
        <w:rPr>
          <w:rFonts w:ascii="Times New Roman" w:hAnsi="Times New Roman" w:cs="Times New Roman"/>
          <w:sz w:val="24"/>
          <w:szCs w:val="24"/>
        </w:rPr>
        <w:t>, к</w:t>
      </w:r>
      <w:r w:rsidRPr="00BB1A50">
        <w:rPr>
          <w:rFonts w:ascii="Times New Roman" w:hAnsi="Times New Roman" w:cs="Times New Roman"/>
          <w:sz w:val="24"/>
          <w:szCs w:val="24"/>
        </w:rPr>
        <w:t>о</w:t>
      </w:r>
      <w:r w:rsidRPr="00BB1A50">
        <w:rPr>
          <w:rFonts w:ascii="Times New Roman" w:hAnsi="Times New Roman" w:cs="Times New Roman"/>
          <w:sz w:val="24"/>
          <w:szCs w:val="24"/>
        </w:rPr>
        <w:t xml:space="preserve">торые могут повлиять на способность </w:t>
      </w:r>
      <w:r>
        <w:rPr>
          <w:rFonts w:ascii="Times New Roman" w:hAnsi="Times New Roman" w:cs="Times New Roman"/>
          <w:sz w:val="24"/>
          <w:szCs w:val="24"/>
        </w:rPr>
        <w:t xml:space="preserve">сертифицированной </w:t>
      </w:r>
      <w:r w:rsidRPr="00BB1A50">
        <w:rPr>
          <w:rFonts w:ascii="Times New Roman" w:hAnsi="Times New Roman" w:cs="Times New Roman"/>
          <w:sz w:val="24"/>
          <w:szCs w:val="24"/>
        </w:rPr>
        <w:t>системы менеджмента продолжать с</w:t>
      </w:r>
      <w:r w:rsidRPr="00BB1A50">
        <w:rPr>
          <w:rFonts w:ascii="Times New Roman" w:hAnsi="Times New Roman" w:cs="Times New Roman"/>
          <w:sz w:val="24"/>
          <w:szCs w:val="24"/>
        </w:rPr>
        <w:t>о</w:t>
      </w:r>
      <w:r w:rsidRPr="00BB1A50">
        <w:rPr>
          <w:rFonts w:ascii="Times New Roman" w:hAnsi="Times New Roman" w:cs="Times New Roman"/>
          <w:sz w:val="24"/>
          <w:szCs w:val="24"/>
        </w:rPr>
        <w:t xml:space="preserve">ответствовать требованиям </w:t>
      </w:r>
      <w:r>
        <w:rPr>
          <w:rFonts w:ascii="Times New Roman" w:hAnsi="Times New Roman" w:cs="Times New Roman"/>
          <w:sz w:val="24"/>
          <w:szCs w:val="24"/>
        </w:rPr>
        <w:t>нормативного документа в области стандартизации</w:t>
      </w:r>
      <w:r w:rsidRPr="00BB1A50">
        <w:rPr>
          <w:rFonts w:ascii="Times New Roman" w:hAnsi="Times New Roman" w:cs="Times New Roman"/>
          <w:sz w:val="24"/>
          <w:szCs w:val="24"/>
        </w:rPr>
        <w:t xml:space="preserve">, на соответствие которому </w:t>
      </w:r>
      <w:r>
        <w:rPr>
          <w:rFonts w:ascii="Times New Roman" w:hAnsi="Times New Roman" w:cs="Times New Roman"/>
          <w:sz w:val="24"/>
          <w:szCs w:val="24"/>
        </w:rPr>
        <w:t xml:space="preserve">ОС </w:t>
      </w:r>
      <w:r w:rsidRPr="00BB1A50">
        <w:rPr>
          <w:rFonts w:ascii="Times New Roman" w:hAnsi="Times New Roman" w:cs="Times New Roman"/>
          <w:sz w:val="24"/>
          <w:szCs w:val="24"/>
        </w:rPr>
        <w:t>проводилась сертификация.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требование </w:t>
      </w:r>
      <w:r w:rsidRPr="00BB1A50">
        <w:rPr>
          <w:rFonts w:ascii="Times New Roman" w:hAnsi="Times New Roman" w:cs="Times New Roman"/>
          <w:sz w:val="24"/>
          <w:szCs w:val="24"/>
        </w:rPr>
        <w:t>относится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A50">
        <w:rPr>
          <w:rFonts w:ascii="Times New Roman" w:hAnsi="Times New Roman" w:cs="Times New Roman"/>
          <w:sz w:val="24"/>
          <w:szCs w:val="24"/>
        </w:rPr>
        <w:t>к изменениям, касающимся: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A50">
        <w:rPr>
          <w:rFonts w:ascii="Times New Roman" w:hAnsi="Times New Roman" w:cs="Times New Roman"/>
          <w:sz w:val="24"/>
          <w:szCs w:val="24"/>
        </w:rPr>
        <w:t xml:space="preserve"> юридического, коммерческого, организационного статуса или прав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серт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фицированного заявителя/заказчика</w:t>
      </w:r>
      <w:r w:rsidRPr="00BB1A50">
        <w:rPr>
          <w:rFonts w:ascii="Times New Roman" w:hAnsi="Times New Roman" w:cs="Times New Roman"/>
          <w:sz w:val="24"/>
          <w:szCs w:val="24"/>
        </w:rPr>
        <w:t>;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A50">
        <w:rPr>
          <w:rFonts w:ascii="Times New Roman" w:hAnsi="Times New Roman" w:cs="Times New Roman"/>
          <w:sz w:val="24"/>
          <w:szCs w:val="24"/>
        </w:rPr>
        <w:t xml:space="preserve"> организации и руководства (например, основного управленческого персонала, лиц, прин</w:t>
      </w:r>
      <w:r w:rsidRPr="00BB1A50">
        <w:rPr>
          <w:rFonts w:ascii="Times New Roman" w:hAnsi="Times New Roman" w:cs="Times New Roman"/>
          <w:sz w:val="24"/>
          <w:szCs w:val="24"/>
        </w:rPr>
        <w:t>и</w:t>
      </w:r>
      <w:r w:rsidRPr="00BB1A50">
        <w:rPr>
          <w:rFonts w:ascii="Times New Roman" w:hAnsi="Times New Roman" w:cs="Times New Roman"/>
          <w:sz w:val="24"/>
          <w:szCs w:val="24"/>
        </w:rPr>
        <w:t>мающих решения, или технических специалистов);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A50">
        <w:rPr>
          <w:rFonts w:ascii="Times New Roman" w:hAnsi="Times New Roman" w:cs="Times New Roman"/>
          <w:sz w:val="24"/>
          <w:szCs w:val="24"/>
        </w:rPr>
        <w:t xml:space="preserve"> контактного адреса и местоположения производственных площадок;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A50">
        <w:rPr>
          <w:rFonts w:ascii="Times New Roman" w:hAnsi="Times New Roman" w:cs="Times New Roman"/>
          <w:sz w:val="24"/>
          <w:szCs w:val="24"/>
        </w:rPr>
        <w:t xml:space="preserve"> области деятельности в рамках сертифицированной системы менеджмента;</w:t>
      </w:r>
    </w:p>
    <w:p w:rsidR="006817E5" w:rsidRPr="00BB1A50" w:rsidRDefault="006817E5" w:rsidP="006817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A50">
        <w:rPr>
          <w:rFonts w:ascii="Times New Roman" w:hAnsi="Times New Roman" w:cs="Times New Roman"/>
          <w:sz w:val="24"/>
          <w:szCs w:val="24"/>
        </w:rPr>
        <w:t xml:space="preserve"> важных изменений в системе менеджмента и процессах.</w:t>
      </w:r>
    </w:p>
    <w:p w:rsidR="000F3C76" w:rsidRPr="00F96F4F" w:rsidRDefault="001D4B37" w:rsidP="006817E5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96F4F">
        <w:rPr>
          <w:sz w:val="24"/>
          <w:szCs w:val="24"/>
        </w:rPr>
        <w:t>7.1</w:t>
      </w:r>
      <w:r w:rsidR="0094201C">
        <w:rPr>
          <w:sz w:val="24"/>
          <w:szCs w:val="24"/>
        </w:rPr>
        <w:t>4</w:t>
      </w:r>
      <w:r w:rsidRPr="00F96F4F">
        <w:rPr>
          <w:sz w:val="24"/>
          <w:szCs w:val="24"/>
        </w:rPr>
        <w:t xml:space="preserve"> </w:t>
      </w:r>
      <w:r w:rsidR="00F96F4F" w:rsidRPr="00F96F4F">
        <w:rPr>
          <w:sz w:val="24"/>
          <w:szCs w:val="24"/>
        </w:rPr>
        <w:t xml:space="preserve">Договор на проведение инспекционного </w:t>
      </w:r>
      <w:proofErr w:type="gramStart"/>
      <w:r w:rsidR="00F96F4F" w:rsidRPr="00F96F4F">
        <w:rPr>
          <w:sz w:val="24"/>
          <w:szCs w:val="24"/>
        </w:rPr>
        <w:t>контроля</w:t>
      </w:r>
      <w:r w:rsidR="00F96F4F">
        <w:rPr>
          <w:sz w:val="24"/>
          <w:szCs w:val="24"/>
        </w:rPr>
        <w:t xml:space="preserve"> </w:t>
      </w:r>
      <w:r w:rsidR="00F96F4F" w:rsidRPr="007333B8">
        <w:rPr>
          <w:sz w:val="24"/>
          <w:szCs w:val="24"/>
        </w:rPr>
        <w:t>сертифицированной системы м</w:t>
      </w:r>
      <w:r w:rsidR="00F96F4F" w:rsidRPr="007333B8">
        <w:rPr>
          <w:sz w:val="24"/>
          <w:szCs w:val="24"/>
        </w:rPr>
        <w:t>е</w:t>
      </w:r>
      <w:r w:rsidR="00F96F4F" w:rsidRPr="007333B8">
        <w:rPr>
          <w:sz w:val="24"/>
          <w:szCs w:val="24"/>
        </w:rPr>
        <w:t>неджмента заявителя</w:t>
      </w:r>
      <w:r w:rsidR="00F96F4F">
        <w:rPr>
          <w:sz w:val="24"/>
          <w:szCs w:val="24"/>
        </w:rPr>
        <w:t>/заказчика</w:t>
      </w:r>
      <w:proofErr w:type="gramEnd"/>
      <w:r w:rsidR="00F96F4F">
        <w:rPr>
          <w:sz w:val="24"/>
          <w:szCs w:val="24"/>
        </w:rPr>
        <w:t xml:space="preserve"> </w:t>
      </w:r>
      <w:r w:rsidR="006817E5">
        <w:rPr>
          <w:sz w:val="24"/>
          <w:szCs w:val="24"/>
        </w:rPr>
        <w:t xml:space="preserve">должен </w:t>
      </w:r>
      <w:r w:rsidR="00F96F4F">
        <w:rPr>
          <w:sz w:val="24"/>
          <w:szCs w:val="24"/>
        </w:rPr>
        <w:t>включа</w:t>
      </w:r>
      <w:r w:rsidR="006817E5">
        <w:rPr>
          <w:sz w:val="24"/>
          <w:szCs w:val="24"/>
        </w:rPr>
        <w:t>ть</w:t>
      </w:r>
      <w:r w:rsidR="00F96F4F">
        <w:rPr>
          <w:sz w:val="24"/>
          <w:szCs w:val="24"/>
        </w:rPr>
        <w:t xml:space="preserve"> условия оценки </w:t>
      </w:r>
      <w:r w:rsidR="00F96F4F" w:rsidRPr="0094201C">
        <w:rPr>
          <w:sz w:val="24"/>
          <w:szCs w:val="24"/>
        </w:rPr>
        <w:t>соблюдения Соглашения, с</w:t>
      </w:r>
      <w:r w:rsidR="00F96F4F" w:rsidRPr="0094201C">
        <w:rPr>
          <w:sz w:val="24"/>
          <w:szCs w:val="24"/>
        </w:rPr>
        <w:t>о</w:t>
      </w:r>
      <w:r w:rsidR="00F96F4F" w:rsidRPr="0094201C">
        <w:rPr>
          <w:sz w:val="24"/>
          <w:szCs w:val="24"/>
        </w:rPr>
        <w:t xml:space="preserve">держащего </w:t>
      </w:r>
      <w:r w:rsidR="00F96F4F">
        <w:rPr>
          <w:sz w:val="24"/>
          <w:szCs w:val="24"/>
        </w:rPr>
        <w:t>право</w:t>
      </w:r>
      <w:r w:rsidR="00F96F4F" w:rsidRPr="00F96F4F">
        <w:rPr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F96F4F" w:rsidRPr="00F96F4F">
        <w:rPr>
          <w:bCs/>
          <w:sz w:val="24"/>
          <w:szCs w:val="24"/>
        </w:rPr>
        <w:t xml:space="preserve"> </w:t>
      </w:r>
      <w:r w:rsidR="00F96F4F">
        <w:rPr>
          <w:bCs/>
          <w:sz w:val="24"/>
          <w:szCs w:val="24"/>
        </w:rPr>
        <w:t xml:space="preserve">осуществлять </w:t>
      </w:r>
      <w:r w:rsidR="00F96F4F" w:rsidRPr="00F96F4F">
        <w:rPr>
          <w:sz w:val="24"/>
          <w:szCs w:val="24"/>
        </w:rPr>
        <w:t xml:space="preserve">контроль </w:t>
      </w:r>
      <w:r w:rsidR="00F96F4F">
        <w:rPr>
          <w:sz w:val="24"/>
          <w:szCs w:val="24"/>
        </w:rPr>
        <w:t xml:space="preserve">права </w:t>
      </w:r>
      <w:r w:rsidR="00F96F4F" w:rsidRPr="00F96F4F">
        <w:rPr>
          <w:sz w:val="24"/>
          <w:szCs w:val="24"/>
        </w:rPr>
        <w:t>владения сертификатом соотве</w:t>
      </w:r>
      <w:r w:rsidR="00F96F4F" w:rsidRPr="00F96F4F">
        <w:rPr>
          <w:sz w:val="24"/>
          <w:szCs w:val="24"/>
        </w:rPr>
        <w:t>т</w:t>
      </w:r>
      <w:r w:rsidR="00F96F4F" w:rsidRPr="00F96F4F">
        <w:rPr>
          <w:sz w:val="24"/>
          <w:szCs w:val="24"/>
        </w:rPr>
        <w:t>ст</w:t>
      </w:r>
      <w:r w:rsidR="00F96F4F">
        <w:rPr>
          <w:sz w:val="24"/>
          <w:szCs w:val="24"/>
        </w:rPr>
        <w:t>вия и знаком соответствия и меры, принимаемые ОС по результатам его несоблюдения.</w:t>
      </w:r>
    </w:p>
    <w:p w:rsidR="000F3C76" w:rsidRPr="007333B8" w:rsidRDefault="000F3C76" w:rsidP="000F3C76">
      <w:pPr>
        <w:widowControl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7333B8">
        <w:rPr>
          <w:sz w:val="24"/>
          <w:szCs w:val="24"/>
        </w:rPr>
        <w:t xml:space="preserve">ри выявлении случаев недопустимого использования </w:t>
      </w:r>
      <w:r>
        <w:rPr>
          <w:sz w:val="24"/>
          <w:szCs w:val="24"/>
        </w:rPr>
        <w:t xml:space="preserve">сертификата соответствия и/или </w:t>
      </w:r>
      <w:r w:rsidRPr="007333B8">
        <w:rPr>
          <w:sz w:val="24"/>
          <w:szCs w:val="24"/>
        </w:rPr>
        <w:t>знака соответствия</w:t>
      </w:r>
      <w:r>
        <w:rPr>
          <w:sz w:val="24"/>
          <w:szCs w:val="24"/>
        </w:rPr>
        <w:t xml:space="preserve">, </w:t>
      </w:r>
      <w:r w:rsidRPr="008B1367">
        <w:rPr>
          <w:sz w:val="24"/>
          <w:szCs w:val="24"/>
        </w:rPr>
        <w:t xml:space="preserve">некорректных или вводящих в заблуждение ссылок в </w:t>
      </w:r>
      <w:r>
        <w:rPr>
          <w:sz w:val="24"/>
          <w:szCs w:val="24"/>
        </w:rPr>
        <w:t>размещенных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лем/заказчиком информационных материалах</w:t>
      </w:r>
      <w:r w:rsidRPr="008B1367">
        <w:rPr>
          <w:sz w:val="24"/>
          <w:szCs w:val="24"/>
        </w:rPr>
        <w:t>,</w:t>
      </w:r>
      <w:r w:rsidRPr="00733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 </w:t>
      </w:r>
      <w:r w:rsidRPr="007333B8">
        <w:rPr>
          <w:sz w:val="24"/>
          <w:szCs w:val="24"/>
        </w:rPr>
        <w:t xml:space="preserve">применяет действия по отношению к </w:t>
      </w:r>
      <w:r>
        <w:rPr>
          <w:sz w:val="24"/>
          <w:szCs w:val="24"/>
        </w:rPr>
        <w:t>сертиф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цированному заявителю/заказчику</w:t>
      </w:r>
      <w:r w:rsidRPr="007333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включающие </w:t>
      </w:r>
      <w:r w:rsidRPr="007333B8">
        <w:rPr>
          <w:sz w:val="24"/>
          <w:szCs w:val="24"/>
        </w:rPr>
        <w:t>требова</w:t>
      </w:r>
      <w:r>
        <w:rPr>
          <w:sz w:val="24"/>
          <w:szCs w:val="24"/>
        </w:rPr>
        <w:t xml:space="preserve">ние </w:t>
      </w:r>
      <w:r w:rsidRPr="008B1367">
        <w:rPr>
          <w:sz w:val="24"/>
          <w:szCs w:val="24"/>
        </w:rPr>
        <w:t>к внесению исправлений и провед</w:t>
      </w:r>
      <w:r w:rsidRPr="008B1367">
        <w:rPr>
          <w:sz w:val="24"/>
          <w:szCs w:val="24"/>
        </w:rPr>
        <w:t>е</w:t>
      </w:r>
      <w:r w:rsidRPr="008B1367">
        <w:rPr>
          <w:sz w:val="24"/>
          <w:szCs w:val="24"/>
        </w:rPr>
        <w:t>нию корректирующих действий</w:t>
      </w:r>
      <w:r>
        <w:rPr>
          <w:sz w:val="24"/>
          <w:szCs w:val="24"/>
        </w:rPr>
        <w:t xml:space="preserve">, </w:t>
      </w:r>
      <w:r w:rsidRPr="007333B8">
        <w:rPr>
          <w:sz w:val="24"/>
          <w:szCs w:val="24"/>
        </w:rPr>
        <w:t>приостановить</w:t>
      </w:r>
      <w:r>
        <w:rPr>
          <w:sz w:val="24"/>
          <w:szCs w:val="24"/>
        </w:rPr>
        <w:t xml:space="preserve">, </w:t>
      </w:r>
      <w:r w:rsidRPr="007333B8">
        <w:rPr>
          <w:sz w:val="24"/>
          <w:szCs w:val="24"/>
        </w:rPr>
        <w:t>отменить действие сертификата</w:t>
      </w:r>
      <w:r>
        <w:rPr>
          <w:sz w:val="24"/>
          <w:szCs w:val="24"/>
        </w:rPr>
        <w:t xml:space="preserve"> соответствия</w:t>
      </w:r>
      <w:r w:rsidRPr="007333B8">
        <w:rPr>
          <w:sz w:val="24"/>
          <w:szCs w:val="24"/>
        </w:rPr>
        <w:t>, информ</w:t>
      </w:r>
      <w:r>
        <w:rPr>
          <w:sz w:val="24"/>
          <w:szCs w:val="24"/>
        </w:rPr>
        <w:t>ировать</w:t>
      </w:r>
      <w:r w:rsidRPr="007333B8">
        <w:rPr>
          <w:sz w:val="24"/>
          <w:szCs w:val="24"/>
        </w:rPr>
        <w:t xml:space="preserve"> о нарушении </w:t>
      </w:r>
      <w:r>
        <w:rPr>
          <w:sz w:val="24"/>
          <w:szCs w:val="24"/>
        </w:rPr>
        <w:t>заинтересованные стороны</w:t>
      </w:r>
      <w:r w:rsidRPr="007333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и, </w:t>
      </w:r>
      <w:r w:rsidRPr="007333B8">
        <w:rPr>
          <w:sz w:val="24"/>
          <w:szCs w:val="24"/>
        </w:rPr>
        <w:t>при необходимости, предъявить с</w:t>
      </w:r>
      <w:r w:rsidRPr="007333B8">
        <w:rPr>
          <w:sz w:val="24"/>
          <w:szCs w:val="24"/>
        </w:rPr>
        <w:t>у</w:t>
      </w:r>
      <w:r w:rsidRPr="007333B8">
        <w:rPr>
          <w:sz w:val="24"/>
          <w:szCs w:val="24"/>
        </w:rPr>
        <w:t>дебный иск</w:t>
      </w:r>
      <w:r w:rsidRPr="00310F68">
        <w:rPr>
          <w:color w:val="FF0000"/>
          <w:sz w:val="24"/>
          <w:szCs w:val="24"/>
        </w:rPr>
        <w:t xml:space="preserve"> </w:t>
      </w:r>
      <w:r w:rsidRPr="00310F68">
        <w:rPr>
          <w:sz w:val="24"/>
          <w:szCs w:val="24"/>
        </w:rPr>
        <w:t xml:space="preserve">о неисполнении </w:t>
      </w:r>
      <w:r w:rsidRPr="00516593">
        <w:rPr>
          <w:sz w:val="24"/>
          <w:szCs w:val="24"/>
        </w:rPr>
        <w:t>условий</w:t>
      </w:r>
      <w:proofErr w:type="gramEnd"/>
      <w:r w:rsidRPr="00516593">
        <w:rPr>
          <w:sz w:val="24"/>
          <w:szCs w:val="24"/>
        </w:rPr>
        <w:t xml:space="preserve"> Соглашения с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7333B8">
        <w:rPr>
          <w:sz w:val="24"/>
          <w:szCs w:val="24"/>
        </w:rPr>
        <w:t>.</w:t>
      </w:r>
    </w:p>
    <w:p w:rsidR="001C2E10" w:rsidRPr="008B334A" w:rsidRDefault="001C2E10" w:rsidP="008B334A">
      <w:pPr>
        <w:tabs>
          <w:tab w:val="num" w:pos="-3119"/>
          <w:tab w:val="left" w:pos="-2977"/>
          <w:tab w:val="left" w:pos="851"/>
          <w:tab w:val="num" w:pos="4265"/>
          <w:tab w:val="num" w:pos="5240"/>
        </w:tabs>
        <w:ind w:firstLine="567"/>
        <w:jc w:val="both"/>
        <w:rPr>
          <w:sz w:val="24"/>
          <w:szCs w:val="24"/>
        </w:rPr>
      </w:pPr>
    </w:p>
    <w:p w:rsidR="00177566" w:rsidRPr="008B334A" w:rsidRDefault="001C2E10" w:rsidP="008B334A">
      <w:pPr>
        <w:tabs>
          <w:tab w:val="num" w:pos="-3119"/>
          <w:tab w:val="left" w:pos="-2977"/>
          <w:tab w:val="left" w:pos="851"/>
        </w:tabs>
        <w:ind w:firstLine="567"/>
        <w:rPr>
          <w:b/>
          <w:sz w:val="24"/>
          <w:szCs w:val="24"/>
        </w:rPr>
      </w:pPr>
      <w:r w:rsidRPr="00B41619">
        <w:rPr>
          <w:b/>
          <w:sz w:val="24"/>
          <w:szCs w:val="24"/>
        </w:rPr>
        <w:t>8</w:t>
      </w:r>
      <w:r w:rsidR="00177566" w:rsidRPr="008B334A">
        <w:rPr>
          <w:b/>
          <w:sz w:val="24"/>
          <w:szCs w:val="24"/>
        </w:rPr>
        <w:t xml:space="preserve"> УПРАВЛЕНИЕ ПРЕТЕНЗИЯМИ, ЖАЛОБАМИ, АПЕЛЛЯЦИЯМИ</w:t>
      </w:r>
    </w:p>
    <w:p w:rsidR="00177566" w:rsidRPr="00D80F90" w:rsidRDefault="00D80F90" w:rsidP="008B334A">
      <w:pPr>
        <w:ind w:firstLine="567"/>
        <w:jc w:val="both"/>
        <w:rPr>
          <w:sz w:val="24"/>
          <w:szCs w:val="24"/>
        </w:rPr>
      </w:pPr>
      <w:r w:rsidRPr="00D80F90">
        <w:rPr>
          <w:sz w:val="24"/>
          <w:szCs w:val="24"/>
        </w:rPr>
        <w:t>8</w:t>
      </w:r>
      <w:r w:rsidR="00177566" w:rsidRPr="00D80F90">
        <w:rPr>
          <w:sz w:val="24"/>
          <w:szCs w:val="24"/>
        </w:rPr>
        <w:t xml:space="preserve">.1 Информация о возможности </w:t>
      </w:r>
      <w:r>
        <w:rPr>
          <w:sz w:val="24"/>
          <w:szCs w:val="24"/>
        </w:rPr>
        <w:t>заявителя/</w:t>
      </w:r>
      <w:r w:rsidR="00177566" w:rsidRPr="00D80F90">
        <w:rPr>
          <w:sz w:val="24"/>
          <w:szCs w:val="24"/>
        </w:rPr>
        <w:t xml:space="preserve">заказчика </w:t>
      </w:r>
      <w:r w:rsidRPr="00D80F90">
        <w:rPr>
          <w:sz w:val="24"/>
          <w:szCs w:val="24"/>
        </w:rPr>
        <w:t>предъявить</w:t>
      </w:r>
      <w:r>
        <w:rPr>
          <w:sz w:val="24"/>
          <w:szCs w:val="24"/>
        </w:rPr>
        <w:t xml:space="preserve"> претензию, подать жалобу, </w:t>
      </w:r>
      <w:r w:rsidR="00177566" w:rsidRPr="00D80F90">
        <w:rPr>
          <w:sz w:val="24"/>
          <w:szCs w:val="24"/>
        </w:rPr>
        <w:t xml:space="preserve">апелляцию доводится до заинтересованных сторон посредством размещения правил рассмотрения </w:t>
      </w:r>
      <w:r w:rsidRPr="00D80F90">
        <w:rPr>
          <w:sz w:val="24"/>
          <w:szCs w:val="24"/>
        </w:rPr>
        <w:t xml:space="preserve">претензий, </w:t>
      </w:r>
      <w:r w:rsidR="00177566" w:rsidRPr="00D80F90">
        <w:rPr>
          <w:sz w:val="24"/>
          <w:szCs w:val="24"/>
        </w:rPr>
        <w:t>жалоб, апелляций на сайте ОС в информационно-телекоммуникационной сети «Инте</w:t>
      </w:r>
      <w:r w:rsidR="00177566" w:rsidRPr="00D80F90">
        <w:rPr>
          <w:sz w:val="24"/>
          <w:szCs w:val="24"/>
        </w:rPr>
        <w:t>р</w:t>
      </w:r>
      <w:r w:rsidR="00177566" w:rsidRPr="00D80F90">
        <w:rPr>
          <w:sz w:val="24"/>
          <w:szCs w:val="24"/>
        </w:rPr>
        <w:t xml:space="preserve">нет», а также путем информирования </w:t>
      </w:r>
      <w:r w:rsidR="00AD4720">
        <w:rPr>
          <w:sz w:val="24"/>
          <w:szCs w:val="24"/>
        </w:rPr>
        <w:t>заявителя/</w:t>
      </w:r>
      <w:r w:rsidR="00177566" w:rsidRPr="00D80F90">
        <w:rPr>
          <w:sz w:val="24"/>
          <w:szCs w:val="24"/>
        </w:rPr>
        <w:t xml:space="preserve">заказчика </w:t>
      </w:r>
      <w:r w:rsidR="00AD4720" w:rsidRPr="00D80F90">
        <w:rPr>
          <w:sz w:val="24"/>
          <w:szCs w:val="24"/>
        </w:rPr>
        <w:t xml:space="preserve">о такой возможности </w:t>
      </w:r>
      <w:r w:rsidR="00177566" w:rsidRPr="00D80F90">
        <w:rPr>
          <w:sz w:val="24"/>
          <w:szCs w:val="24"/>
        </w:rPr>
        <w:t>исполнителем р</w:t>
      </w:r>
      <w:r w:rsidR="00177566" w:rsidRPr="00D80F90">
        <w:rPr>
          <w:sz w:val="24"/>
          <w:szCs w:val="24"/>
        </w:rPr>
        <w:t>а</w:t>
      </w:r>
      <w:r w:rsidR="00177566" w:rsidRPr="00D80F90">
        <w:rPr>
          <w:sz w:val="24"/>
          <w:szCs w:val="24"/>
        </w:rPr>
        <w:t xml:space="preserve">бот по </w:t>
      </w:r>
      <w:r w:rsidR="00AD4720">
        <w:rPr>
          <w:sz w:val="24"/>
          <w:szCs w:val="24"/>
        </w:rPr>
        <w:t>сертификации</w:t>
      </w:r>
      <w:r w:rsidR="00177566" w:rsidRPr="00D80F90">
        <w:rPr>
          <w:sz w:val="24"/>
          <w:szCs w:val="24"/>
        </w:rPr>
        <w:t>.</w:t>
      </w:r>
    </w:p>
    <w:p w:rsidR="00177566" w:rsidRPr="008B334A" w:rsidRDefault="00AD4720" w:rsidP="008B334A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7566" w:rsidRPr="008B334A">
        <w:rPr>
          <w:sz w:val="24"/>
          <w:szCs w:val="24"/>
        </w:rPr>
        <w:t>.</w:t>
      </w:r>
      <w:r>
        <w:rPr>
          <w:sz w:val="24"/>
          <w:szCs w:val="24"/>
        </w:rPr>
        <w:t>2</w:t>
      </w:r>
      <w:proofErr w:type="gramStart"/>
      <w:r w:rsidR="00177566" w:rsidRPr="008B334A">
        <w:rPr>
          <w:sz w:val="24"/>
          <w:szCs w:val="24"/>
        </w:rPr>
        <w:t xml:space="preserve"> К</w:t>
      </w:r>
      <w:proofErr w:type="gramEnd"/>
      <w:r w:rsidR="00177566" w:rsidRPr="008B334A">
        <w:rPr>
          <w:sz w:val="24"/>
          <w:szCs w:val="24"/>
        </w:rPr>
        <w:t xml:space="preserve"> основным </w:t>
      </w:r>
      <w:r w:rsidR="00B60B11">
        <w:rPr>
          <w:sz w:val="24"/>
          <w:szCs w:val="24"/>
        </w:rPr>
        <w:t xml:space="preserve">этапам </w:t>
      </w:r>
      <w:r w:rsidR="00177566" w:rsidRPr="008B334A">
        <w:rPr>
          <w:sz w:val="24"/>
          <w:szCs w:val="24"/>
        </w:rPr>
        <w:t>процесса управления претензиями, жалобами, апелляциями относя</w:t>
      </w:r>
      <w:r w:rsidR="00177566" w:rsidRPr="008B334A">
        <w:rPr>
          <w:sz w:val="24"/>
          <w:szCs w:val="24"/>
        </w:rPr>
        <w:t>т</w:t>
      </w:r>
      <w:r w:rsidR="00177566" w:rsidRPr="008B334A">
        <w:rPr>
          <w:sz w:val="24"/>
          <w:szCs w:val="24"/>
        </w:rPr>
        <w:t>ся: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обратная связь;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получение и идентификация претензии, жалобы, апелляции;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прослеживаемость претензии, жалобы, апелляции;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подтверждение претензии, жалобы, апелляции;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первоначальная оценка претензии, жалобы, апелляции;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расследование претензии, жалобы, апелляции;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ответ на претензию, жалобу, апелляцию;</w:t>
      </w:r>
    </w:p>
    <w:p w:rsidR="00177566" w:rsidRPr="008B334A" w:rsidRDefault="00AD4720" w:rsidP="00AD4720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обратная связь по принятому решению;</w:t>
      </w:r>
    </w:p>
    <w:p w:rsidR="00177566" w:rsidRPr="008B334A" w:rsidRDefault="00AD4720" w:rsidP="00AD4720">
      <w:pPr>
        <w:tabs>
          <w:tab w:val="left" w:pos="-2977"/>
          <w:tab w:val="num" w:pos="169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7566" w:rsidRPr="008B334A">
        <w:rPr>
          <w:sz w:val="24"/>
          <w:szCs w:val="24"/>
        </w:rPr>
        <w:t>завершение действий по управлению претензией, жалобой, апелляцией.</w:t>
      </w:r>
    </w:p>
    <w:p w:rsidR="00687112" w:rsidRPr="008B334A" w:rsidRDefault="00B60B11" w:rsidP="006871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7566" w:rsidRPr="008B334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177566" w:rsidRPr="008B334A">
        <w:rPr>
          <w:sz w:val="24"/>
          <w:szCs w:val="24"/>
        </w:rPr>
        <w:t xml:space="preserve"> </w:t>
      </w:r>
      <w:proofErr w:type="gramStart"/>
      <w:r w:rsidR="00687112" w:rsidRPr="008B334A">
        <w:rPr>
          <w:sz w:val="24"/>
          <w:szCs w:val="24"/>
        </w:rPr>
        <w:t>Настоящая</w:t>
      </w:r>
      <w:proofErr w:type="gramEnd"/>
      <w:r w:rsidR="00687112" w:rsidRPr="008B334A">
        <w:rPr>
          <w:sz w:val="24"/>
          <w:szCs w:val="24"/>
        </w:rPr>
        <w:t xml:space="preserve"> ДП регламентирует рассмотрение претензий, жалоб, апелляций в адрес и о</w:t>
      </w:r>
      <w:r w:rsidR="00687112" w:rsidRPr="008B334A">
        <w:rPr>
          <w:sz w:val="24"/>
          <w:szCs w:val="24"/>
        </w:rPr>
        <w:t>т</w:t>
      </w:r>
      <w:r w:rsidR="00687112" w:rsidRPr="008B334A">
        <w:rPr>
          <w:sz w:val="24"/>
          <w:szCs w:val="24"/>
        </w:rPr>
        <w:t xml:space="preserve">носительно деятельности ОС и его работников, и рассмотрение жалоб относительно деятельности </w:t>
      </w:r>
      <w:r w:rsidR="00687112">
        <w:rPr>
          <w:sz w:val="24"/>
          <w:szCs w:val="24"/>
        </w:rPr>
        <w:t>заявителей/</w:t>
      </w:r>
      <w:r w:rsidR="00687112" w:rsidRPr="008B334A">
        <w:rPr>
          <w:sz w:val="24"/>
          <w:szCs w:val="24"/>
        </w:rPr>
        <w:t>заказчиков ОС от заинтересованных сторон.</w:t>
      </w:r>
    </w:p>
    <w:p w:rsidR="00687112" w:rsidRDefault="00C428B8" w:rsidP="00687112">
      <w:pPr>
        <w:widowControl w:val="0"/>
        <w:tabs>
          <w:tab w:val="left" w:pos="-4536"/>
        </w:tabs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>Порядок рассмотрения апелляций в адрес ОС регламентируется настоящей ДП</w:t>
      </w:r>
      <w:r w:rsidR="00687112">
        <w:rPr>
          <w:sz w:val="24"/>
          <w:szCs w:val="24"/>
        </w:rPr>
        <w:t>,</w:t>
      </w:r>
      <w:r w:rsidRPr="008B334A">
        <w:rPr>
          <w:sz w:val="24"/>
          <w:szCs w:val="24"/>
        </w:rPr>
        <w:t xml:space="preserve"> </w:t>
      </w:r>
      <w:r w:rsidR="00706655">
        <w:rPr>
          <w:color w:val="0000CC"/>
          <w:sz w:val="24"/>
          <w:szCs w:val="24"/>
        </w:rPr>
        <w:t>ОССМ.ДП</w:t>
      </w:r>
      <w:r w:rsidR="00687112" w:rsidRPr="00631765">
        <w:rPr>
          <w:color w:val="0000CC"/>
          <w:sz w:val="24"/>
          <w:szCs w:val="24"/>
        </w:rPr>
        <w:t>.01.001</w:t>
      </w:r>
      <w:r w:rsidR="00687112" w:rsidRPr="00631765">
        <w:rPr>
          <w:sz w:val="24"/>
          <w:szCs w:val="24"/>
        </w:rPr>
        <w:t xml:space="preserve"> «Руководство по системе менеджмента ОС»</w:t>
      </w:r>
      <w:r w:rsidR="00687112">
        <w:rPr>
          <w:sz w:val="24"/>
          <w:szCs w:val="24"/>
        </w:rPr>
        <w:t xml:space="preserve"> (</w:t>
      </w:r>
      <w:r w:rsidR="00687112" w:rsidRPr="005C749F">
        <w:rPr>
          <w:color w:val="0000CC"/>
          <w:sz w:val="24"/>
          <w:szCs w:val="24"/>
        </w:rPr>
        <w:t>п. 4.7</w:t>
      </w:r>
      <w:r w:rsidR="00687112" w:rsidRPr="005C749F">
        <w:rPr>
          <w:sz w:val="24"/>
          <w:szCs w:val="24"/>
        </w:rPr>
        <w:t xml:space="preserve">, </w:t>
      </w:r>
      <w:r w:rsidR="00687112" w:rsidRPr="005C749F">
        <w:rPr>
          <w:color w:val="0000CC"/>
          <w:sz w:val="24"/>
          <w:szCs w:val="24"/>
        </w:rPr>
        <w:t>п. 9.8</w:t>
      </w:r>
      <w:r w:rsidR="00687112">
        <w:rPr>
          <w:sz w:val="24"/>
          <w:szCs w:val="24"/>
        </w:rPr>
        <w:t>)</w:t>
      </w:r>
      <w:r w:rsidR="00687112" w:rsidRPr="0051663A">
        <w:rPr>
          <w:sz w:val="24"/>
          <w:szCs w:val="24"/>
        </w:rPr>
        <w:t xml:space="preserve">, </w:t>
      </w:r>
      <w:r w:rsidR="00687112">
        <w:rPr>
          <w:color w:val="0000CC"/>
          <w:sz w:val="24"/>
          <w:szCs w:val="24"/>
        </w:rPr>
        <w:t>ОССМ.</w:t>
      </w:r>
      <w:r w:rsidR="00706655">
        <w:rPr>
          <w:color w:val="0000CC"/>
          <w:sz w:val="24"/>
          <w:szCs w:val="24"/>
        </w:rPr>
        <w:t>ДП</w:t>
      </w:r>
      <w:r w:rsidR="00687112" w:rsidRPr="005C3EEA">
        <w:rPr>
          <w:color w:val="0000CC"/>
          <w:sz w:val="24"/>
          <w:szCs w:val="24"/>
        </w:rPr>
        <w:t>.02.002</w:t>
      </w:r>
      <w:r w:rsidR="00687112">
        <w:rPr>
          <w:sz w:val="24"/>
          <w:szCs w:val="24"/>
        </w:rPr>
        <w:t xml:space="preserve"> «</w:t>
      </w:r>
      <w:r w:rsidR="00687112" w:rsidRPr="007333B8">
        <w:rPr>
          <w:sz w:val="24"/>
          <w:szCs w:val="24"/>
        </w:rPr>
        <w:t>Положение о Комиссии по апелляциям</w:t>
      </w:r>
      <w:r w:rsidR="00687112">
        <w:rPr>
          <w:sz w:val="24"/>
          <w:szCs w:val="24"/>
        </w:rPr>
        <w:t>»</w:t>
      </w:r>
      <w:r w:rsidR="00687112" w:rsidRPr="0051663A">
        <w:rPr>
          <w:sz w:val="24"/>
          <w:szCs w:val="24"/>
        </w:rPr>
        <w:t>.</w:t>
      </w:r>
      <w:proofErr w:type="gramEnd"/>
    </w:p>
    <w:p w:rsidR="00C428B8" w:rsidRPr="008B334A" w:rsidRDefault="00687112" w:rsidP="00687112">
      <w:pPr>
        <w:widowControl w:val="0"/>
        <w:tabs>
          <w:tab w:val="left" w:pos="-453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428B8" w:rsidRPr="008B334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C428B8" w:rsidRPr="008B334A">
        <w:rPr>
          <w:sz w:val="24"/>
          <w:szCs w:val="24"/>
        </w:rPr>
        <w:t xml:space="preserve"> Обратная связь</w:t>
      </w:r>
      <w:r>
        <w:rPr>
          <w:sz w:val="24"/>
          <w:szCs w:val="24"/>
        </w:rPr>
        <w:t>.</w:t>
      </w:r>
    </w:p>
    <w:p w:rsidR="00C428B8" w:rsidRPr="008B334A" w:rsidRDefault="00C428B8" w:rsidP="00C428B8">
      <w:pPr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 xml:space="preserve">Информация о возможности </w:t>
      </w:r>
      <w:r w:rsidR="00687112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 и прочих заинтересованных сторон пред</w:t>
      </w:r>
      <w:r w:rsidRPr="008B334A">
        <w:rPr>
          <w:sz w:val="24"/>
          <w:szCs w:val="24"/>
        </w:rPr>
        <w:t>ъ</w:t>
      </w:r>
      <w:r w:rsidRPr="008B334A">
        <w:rPr>
          <w:sz w:val="24"/>
          <w:szCs w:val="24"/>
        </w:rPr>
        <w:t xml:space="preserve">явления претензии, подачи жалобы, апелляции доводится посредством </w:t>
      </w:r>
      <w:r w:rsidR="000B2068">
        <w:rPr>
          <w:sz w:val="24"/>
          <w:szCs w:val="24"/>
        </w:rPr>
        <w:t xml:space="preserve">ее </w:t>
      </w:r>
      <w:r w:rsidRPr="008B334A">
        <w:rPr>
          <w:sz w:val="24"/>
          <w:szCs w:val="24"/>
        </w:rPr>
        <w:t>размещения правил ра</w:t>
      </w:r>
      <w:r w:rsidRPr="008B334A">
        <w:rPr>
          <w:sz w:val="24"/>
          <w:szCs w:val="24"/>
        </w:rPr>
        <w:t>с</w:t>
      </w:r>
      <w:r w:rsidRPr="008B334A">
        <w:rPr>
          <w:sz w:val="24"/>
          <w:szCs w:val="24"/>
        </w:rPr>
        <w:t>смотре</w:t>
      </w:r>
      <w:r w:rsidRPr="008B334A">
        <w:rPr>
          <w:color w:val="000000"/>
          <w:sz w:val="24"/>
          <w:szCs w:val="24"/>
        </w:rPr>
        <w:t xml:space="preserve">ния </w:t>
      </w:r>
      <w:r w:rsidR="006F223A" w:rsidRPr="008B334A">
        <w:rPr>
          <w:color w:val="000000"/>
          <w:sz w:val="24"/>
          <w:szCs w:val="24"/>
        </w:rPr>
        <w:t xml:space="preserve">претензий, </w:t>
      </w:r>
      <w:r w:rsidRPr="008B334A">
        <w:rPr>
          <w:color w:val="000000"/>
          <w:sz w:val="24"/>
          <w:szCs w:val="24"/>
        </w:rPr>
        <w:t xml:space="preserve">жалоб, апелляций на </w:t>
      </w:r>
      <w:r w:rsidRPr="008B334A">
        <w:rPr>
          <w:sz w:val="24"/>
          <w:szCs w:val="24"/>
        </w:rPr>
        <w:t xml:space="preserve">сайте </w:t>
      </w:r>
      <w:r w:rsidR="000B2068">
        <w:rPr>
          <w:sz w:val="24"/>
          <w:szCs w:val="24"/>
        </w:rPr>
        <w:t xml:space="preserve">ОС </w:t>
      </w:r>
      <w:r w:rsidRPr="008B334A">
        <w:rPr>
          <w:sz w:val="24"/>
          <w:szCs w:val="24"/>
        </w:rPr>
        <w:t xml:space="preserve">в информационно-телекоммуникационной сети «Интернет», </w:t>
      </w:r>
      <w:r w:rsidR="000B2068" w:rsidRPr="008B334A">
        <w:rPr>
          <w:sz w:val="24"/>
          <w:szCs w:val="24"/>
        </w:rPr>
        <w:t xml:space="preserve">соответствующих положений договора на проведение работ с </w:t>
      </w:r>
      <w:r w:rsidR="000B2068">
        <w:rPr>
          <w:sz w:val="24"/>
          <w:szCs w:val="24"/>
        </w:rPr>
        <w:t>заявит</w:t>
      </w:r>
      <w:r w:rsidR="000B2068">
        <w:rPr>
          <w:sz w:val="24"/>
          <w:szCs w:val="24"/>
        </w:rPr>
        <w:t>е</w:t>
      </w:r>
      <w:r w:rsidR="000B2068">
        <w:rPr>
          <w:sz w:val="24"/>
          <w:szCs w:val="24"/>
        </w:rPr>
        <w:t>лем/</w:t>
      </w:r>
      <w:r w:rsidR="000B2068" w:rsidRPr="008B334A">
        <w:rPr>
          <w:sz w:val="24"/>
          <w:szCs w:val="24"/>
        </w:rPr>
        <w:t>заказчиком</w:t>
      </w:r>
      <w:r w:rsidR="000B2068">
        <w:rPr>
          <w:sz w:val="24"/>
          <w:szCs w:val="24"/>
        </w:rPr>
        <w:t xml:space="preserve"> согласно </w:t>
      </w:r>
      <w:r w:rsidR="000B2068" w:rsidRPr="000B2068">
        <w:rPr>
          <w:color w:val="0000CC"/>
          <w:sz w:val="24"/>
          <w:szCs w:val="24"/>
        </w:rPr>
        <w:t>раздела 7</w:t>
      </w:r>
      <w:r w:rsidR="000B2068">
        <w:rPr>
          <w:sz w:val="24"/>
          <w:szCs w:val="24"/>
        </w:rPr>
        <w:t xml:space="preserve"> настоящей ДП</w:t>
      </w:r>
      <w:r w:rsidR="000B2068" w:rsidRPr="008B334A">
        <w:rPr>
          <w:sz w:val="24"/>
          <w:szCs w:val="24"/>
        </w:rPr>
        <w:t>,</w:t>
      </w:r>
      <w:r w:rsidR="000B2068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 xml:space="preserve">сообщения данной информации </w:t>
      </w:r>
      <w:r w:rsidR="000B2068">
        <w:rPr>
          <w:sz w:val="24"/>
          <w:szCs w:val="24"/>
        </w:rPr>
        <w:t>заявит</w:t>
      </w:r>
      <w:r w:rsidR="000B2068">
        <w:rPr>
          <w:sz w:val="24"/>
          <w:szCs w:val="24"/>
        </w:rPr>
        <w:t>е</w:t>
      </w:r>
      <w:r w:rsidR="000B2068">
        <w:rPr>
          <w:sz w:val="24"/>
          <w:szCs w:val="24"/>
        </w:rPr>
        <w:t>лю/</w:t>
      </w:r>
      <w:r w:rsidRPr="008B334A">
        <w:rPr>
          <w:sz w:val="24"/>
          <w:szCs w:val="24"/>
        </w:rPr>
        <w:t xml:space="preserve">заказчику в ходе проведения работ </w:t>
      </w:r>
      <w:r w:rsidR="000B2068" w:rsidRPr="008B334A">
        <w:rPr>
          <w:sz w:val="24"/>
          <w:szCs w:val="24"/>
        </w:rPr>
        <w:t xml:space="preserve">исполнителем услуг </w:t>
      </w:r>
      <w:r w:rsidRPr="008B334A">
        <w:rPr>
          <w:sz w:val="24"/>
          <w:szCs w:val="24"/>
        </w:rPr>
        <w:t>по</w:t>
      </w:r>
      <w:r w:rsidR="000B2068">
        <w:rPr>
          <w:sz w:val="24"/>
          <w:szCs w:val="24"/>
        </w:rPr>
        <w:t xml:space="preserve"> сертификации</w:t>
      </w:r>
      <w:r w:rsidRPr="008B334A">
        <w:rPr>
          <w:sz w:val="24"/>
          <w:szCs w:val="24"/>
        </w:rPr>
        <w:t>.</w:t>
      </w:r>
      <w:proofErr w:type="gramEnd"/>
    </w:p>
    <w:p w:rsidR="00C428B8" w:rsidRPr="008B334A" w:rsidRDefault="00C428B8" w:rsidP="00C428B8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Информирование </w:t>
      </w:r>
      <w:r w:rsidR="00756AE6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заказчика, иного предъявителя жалобы</w:t>
      </w:r>
      <w:r w:rsidR="00756AE6">
        <w:rPr>
          <w:sz w:val="24"/>
          <w:szCs w:val="24"/>
        </w:rPr>
        <w:t>,</w:t>
      </w:r>
      <w:r w:rsidRPr="008B334A">
        <w:rPr>
          <w:sz w:val="24"/>
          <w:szCs w:val="24"/>
        </w:rPr>
        <w:t xml:space="preserve"> о процессе управления претензиями, жалобами, апелляциями содержит следующие сведения:</w:t>
      </w:r>
    </w:p>
    <w:p w:rsidR="00C428B8" w:rsidRPr="008B334A" w:rsidRDefault="002D4FDF" w:rsidP="002D4F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28B8" w:rsidRPr="008B334A">
        <w:rPr>
          <w:sz w:val="24"/>
          <w:szCs w:val="24"/>
        </w:rPr>
        <w:t xml:space="preserve">место подачи претензии, жалобы, апелляции, которым является ОС, оказывающий услуги </w:t>
      </w:r>
      <w:r w:rsidR="00155163">
        <w:rPr>
          <w:sz w:val="24"/>
          <w:szCs w:val="24"/>
        </w:rPr>
        <w:t>заявителю/</w:t>
      </w:r>
      <w:r w:rsidR="00C428B8" w:rsidRPr="008B334A">
        <w:rPr>
          <w:sz w:val="24"/>
          <w:szCs w:val="24"/>
        </w:rPr>
        <w:t>заказчику, в лице руководителя ОС</w:t>
      </w:r>
      <w:r w:rsidR="00155163">
        <w:rPr>
          <w:sz w:val="24"/>
          <w:szCs w:val="24"/>
        </w:rPr>
        <w:t>,</w:t>
      </w:r>
      <w:r w:rsidR="00155163" w:rsidRPr="00155163">
        <w:rPr>
          <w:sz w:val="24"/>
          <w:szCs w:val="24"/>
        </w:rPr>
        <w:t xml:space="preserve"> </w:t>
      </w:r>
      <w:r w:rsidR="00155163" w:rsidRPr="008B334A">
        <w:rPr>
          <w:sz w:val="24"/>
          <w:szCs w:val="24"/>
        </w:rPr>
        <w:t xml:space="preserve">или непосредственно </w:t>
      </w:r>
      <w:r w:rsidR="00155163">
        <w:rPr>
          <w:sz w:val="24"/>
          <w:szCs w:val="24"/>
        </w:rPr>
        <w:t>заявитель/</w:t>
      </w:r>
      <w:r w:rsidR="00155163" w:rsidRPr="008B334A">
        <w:rPr>
          <w:sz w:val="24"/>
          <w:szCs w:val="24"/>
        </w:rPr>
        <w:t xml:space="preserve">заказчик при направлении в </w:t>
      </w:r>
      <w:r w:rsidR="00155163">
        <w:rPr>
          <w:sz w:val="24"/>
          <w:szCs w:val="24"/>
        </w:rPr>
        <w:t>ОС</w:t>
      </w:r>
      <w:r w:rsidR="00155163" w:rsidRPr="008B334A">
        <w:rPr>
          <w:sz w:val="24"/>
          <w:szCs w:val="24"/>
        </w:rPr>
        <w:t xml:space="preserve"> жалобы на его деятельность</w:t>
      </w:r>
      <w:r w:rsidR="00C428B8" w:rsidRPr="008B334A">
        <w:rPr>
          <w:sz w:val="24"/>
          <w:szCs w:val="24"/>
        </w:rPr>
        <w:t>;</w:t>
      </w:r>
    </w:p>
    <w:p w:rsidR="00C428B8" w:rsidRPr="008B334A" w:rsidRDefault="002D4FDF" w:rsidP="002D4F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28B8" w:rsidRPr="008B334A">
        <w:rPr>
          <w:sz w:val="24"/>
          <w:szCs w:val="24"/>
        </w:rPr>
        <w:t>возможность предоставления претензии, жалобы, апелляции в произвольной форме с ук</w:t>
      </w:r>
      <w:r w:rsidR="00C428B8" w:rsidRPr="008B334A">
        <w:rPr>
          <w:sz w:val="24"/>
          <w:szCs w:val="24"/>
        </w:rPr>
        <w:t>а</w:t>
      </w:r>
      <w:r w:rsidR="00C428B8" w:rsidRPr="008B334A">
        <w:rPr>
          <w:sz w:val="24"/>
          <w:szCs w:val="24"/>
        </w:rPr>
        <w:t>занием данных предъявителя, датой и подписью уполномоченного лица организации, предъявл</w:t>
      </w:r>
      <w:r w:rsidR="00C428B8" w:rsidRPr="008B334A">
        <w:rPr>
          <w:sz w:val="24"/>
          <w:szCs w:val="24"/>
        </w:rPr>
        <w:t>я</w:t>
      </w:r>
      <w:r w:rsidR="00C428B8" w:rsidRPr="008B334A">
        <w:rPr>
          <w:sz w:val="24"/>
          <w:szCs w:val="24"/>
        </w:rPr>
        <w:t>ющей претензию, жалобу, апелляцию, приложений в виде документов, раскрывающих суть пр</w:t>
      </w:r>
      <w:r w:rsidR="00C428B8" w:rsidRPr="008B334A">
        <w:rPr>
          <w:sz w:val="24"/>
          <w:szCs w:val="24"/>
        </w:rPr>
        <w:t>о</w:t>
      </w:r>
      <w:r w:rsidR="00C428B8" w:rsidRPr="008B334A">
        <w:rPr>
          <w:sz w:val="24"/>
          <w:szCs w:val="24"/>
        </w:rPr>
        <w:t>блемы или в рекомендуемой форме для предъявления претензии</w:t>
      </w:r>
      <w:r w:rsidR="003E0246">
        <w:rPr>
          <w:sz w:val="24"/>
          <w:szCs w:val="24"/>
        </w:rPr>
        <w:t xml:space="preserve">, жалобы, </w:t>
      </w:r>
      <w:r w:rsidR="00C428B8" w:rsidRPr="008B334A">
        <w:rPr>
          <w:sz w:val="24"/>
          <w:szCs w:val="24"/>
        </w:rPr>
        <w:t>апелляции (</w:t>
      </w:r>
      <w:r w:rsidR="00C428B8" w:rsidRPr="003E0246">
        <w:rPr>
          <w:color w:val="0000CC"/>
          <w:sz w:val="24"/>
          <w:szCs w:val="24"/>
        </w:rPr>
        <w:t>приложение 3</w:t>
      </w:r>
      <w:r w:rsidR="00C428B8" w:rsidRPr="008B334A">
        <w:rPr>
          <w:sz w:val="24"/>
          <w:szCs w:val="24"/>
        </w:rPr>
        <w:t xml:space="preserve"> настоящей ДП);</w:t>
      </w:r>
    </w:p>
    <w:p w:rsidR="00C428B8" w:rsidRPr="008B334A" w:rsidRDefault="002D4FDF" w:rsidP="002D4F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28B8" w:rsidRPr="008B334A">
        <w:rPr>
          <w:sz w:val="24"/>
          <w:szCs w:val="24"/>
        </w:rPr>
        <w:t>сроки рассмотрения претензии, жалобы, апелляции;</w:t>
      </w:r>
    </w:p>
    <w:p w:rsidR="00C428B8" w:rsidRPr="008B334A" w:rsidRDefault="002D4FDF" w:rsidP="002D4F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28B8" w:rsidRPr="008B334A">
        <w:rPr>
          <w:sz w:val="24"/>
          <w:szCs w:val="24"/>
        </w:rPr>
        <w:t xml:space="preserve">возможность предложений </w:t>
      </w:r>
      <w:r w:rsidR="00CF4039">
        <w:rPr>
          <w:sz w:val="24"/>
          <w:szCs w:val="24"/>
        </w:rPr>
        <w:t>заявителя/</w:t>
      </w:r>
      <w:r w:rsidR="00C428B8" w:rsidRPr="008B334A">
        <w:rPr>
          <w:sz w:val="24"/>
          <w:szCs w:val="24"/>
        </w:rPr>
        <w:t xml:space="preserve">заказчика </w:t>
      </w:r>
      <w:r w:rsidR="003B64A5">
        <w:rPr>
          <w:sz w:val="24"/>
          <w:szCs w:val="24"/>
        </w:rPr>
        <w:t xml:space="preserve">в отношении претензии, апелляции </w:t>
      </w:r>
      <w:r w:rsidR="00C428B8" w:rsidRPr="008B334A">
        <w:rPr>
          <w:sz w:val="24"/>
          <w:szCs w:val="24"/>
        </w:rPr>
        <w:t>или предъявителя жалобы</w:t>
      </w:r>
      <w:r w:rsidR="003B64A5">
        <w:rPr>
          <w:sz w:val="24"/>
          <w:szCs w:val="24"/>
        </w:rPr>
        <w:t xml:space="preserve"> </w:t>
      </w:r>
      <w:r w:rsidR="00C428B8" w:rsidRPr="008B334A">
        <w:rPr>
          <w:sz w:val="24"/>
          <w:szCs w:val="24"/>
        </w:rPr>
        <w:t>по исправлению ситуации;</w:t>
      </w:r>
    </w:p>
    <w:p w:rsidR="00C428B8" w:rsidRPr="008B334A" w:rsidRDefault="002D4FDF" w:rsidP="002D4FDF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428B8" w:rsidRPr="008B334A">
        <w:rPr>
          <w:sz w:val="24"/>
          <w:szCs w:val="24"/>
        </w:rPr>
        <w:t>получение информации о состоянии претензии, жалобы, апелляции на любом этапе упра</w:t>
      </w:r>
      <w:r w:rsidR="00C428B8" w:rsidRPr="008B334A">
        <w:rPr>
          <w:sz w:val="24"/>
          <w:szCs w:val="24"/>
        </w:rPr>
        <w:t>в</w:t>
      </w:r>
      <w:r w:rsidR="00C428B8" w:rsidRPr="008B334A">
        <w:rPr>
          <w:sz w:val="24"/>
          <w:szCs w:val="24"/>
        </w:rPr>
        <w:t>ления посредством официальных запросов предъявителя претензии, жалобы, апелляции.</w:t>
      </w:r>
    </w:p>
    <w:p w:rsidR="00177566" w:rsidRPr="00C2534E" w:rsidRDefault="00C2534E" w:rsidP="008B334A">
      <w:pPr>
        <w:tabs>
          <w:tab w:val="num" w:pos="-3119"/>
          <w:tab w:val="left" w:pos="-2977"/>
          <w:tab w:val="left" w:pos="851"/>
          <w:tab w:val="num" w:pos="1697"/>
        </w:tabs>
        <w:ind w:firstLine="567"/>
        <w:jc w:val="both"/>
        <w:rPr>
          <w:sz w:val="24"/>
          <w:szCs w:val="24"/>
        </w:rPr>
      </w:pPr>
      <w:r w:rsidRPr="00C2534E">
        <w:rPr>
          <w:sz w:val="24"/>
          <w:szCs w:val="24"/>
        </w:rPr>
        <w:t>8</w:t>
      </w:r>
      <w:r w:rsidR="00177566" w:rsidRPr="00C2534E">
        <w:rPr>
          <w:sz w:val="24"/>
          <w:szCs w:val="24"/>
        </w:rPr>
        <w:t>.</w:t>
      </w:r>
      <w:r w:rsidRPr="00C2534E">
        <w:rPr>
          <w:sz w:val="24"/>
          <w:szCs w:val="24"/>
        </w:rPr>
        <w:t>5</w:t>
      </w:r>
      <w:r w:rsidR="00177566" w:rsidRPr="00C2534E">
        <w:rPr>
          <w:sz w:val="24"/>
          <w:szCs w:val="24"/>
        </w:rPr>
        <w:t xml:space="preserve"> Получение и идентификация претензии, жалобы, апелляции</w:t>
      </w:r>
      <w:r w:rsidR="0083071F">
        <w:rPr>
          <w:sz w:val="24"/>
          <w:szCs w:val="24"/>
        </w:rPr>
        <w:t>.</w:t>
      </w:r>
    </w:p>
    <w:p w:rsidR="00177566" w:rsidRPr="00980296" w:rsidRDefault="0083071F" w:rsidP="008B334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Претензия</w:t>
      </w:r>
      <w:r w:rsidRPr="008B334A">
        <w:rPr>
          <w:sz w:val="24"/>
          <w:szCs w:val="24"/>
        </w:rPr>
        <w:t xml:space="preserve">, жалоба, апелляция </w:t>
      </w:r>
      <w:r w:rsidR="00177566" w:rsidRPr="008B334A">
        <w:rPr>
          <w:sz w:val="24"/>
          <w:szCs w:val="24"/>
        </w:rPr>
        <w:t xml:space="preserve">может быть направлена в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980296" w:rsidRPr="00980296">
        <w:rPr>
          <w:sz w:val="24"/>
          <w:szCs w:val="24"/>
        </w:rPr>
        <w:t xml:space="preserve"> </w:t>
      </w:r>
      <w:r w:rsidR="00980296" w:rsidRPr="008B334A">
        <w:rPr>
          <w:sz w:val="24"/>
          <w:szCs w:val="24"/>
        </w:rPr>
        <w:t>любым из предлага</w:t>
      </w:r>
      <w:r w:rsidR="00980296" w:rsidRPr="008B334A">
        <w:rPr>
          <w:sz w:val="24"/>
          <w:szCs w:val="24"/>
        </w:rPr>
        <w:t>е</w:t>
      </w:r>
      <w:r w:rsidR="00980296" w:rsidRPr="008B334A">
        <w:rPr>
          <w:sz w:val="24"/>
          <w:szCs w:val="24"/>
        </w:rPr>
        <w:t>мых способов</w:t>
      </w:r>
      <w:r w:rsidR="00980296">
        <w:rPr>
          <w:sz w:val="24"/>
          <w:szCs w:val="24"/>
        </w:rPr>
        <w:t>:</w:t>
      </w:r>
    </w:p>
    <w:p w:rsidR="00177566" w:rsidRPr="008B334A" w:rsidRDefault="00177566" w:rsidP="008B334A">
      <w:pPr>
        <w:pStyle w:val="a3"/>
        <w:jc w:val="both"/>
        <w:rPr>
          <w:sz w:val="24"/>
          <w:szCs w:val="24"/>
        </w:rPr>
      </w:pPr>
      <w:bookmarkStart w:id="6" w:name="_Hlk53770279"/>
      <w:r w:rsidRPr="008B334A">
        <w:rPr>
          <w:sz w:val="24"/>
          <w:szCs w:val="24"/>
        </w:rPr>
        <w:t>- в произвольной письменной форме;</w:t>
      </w:r>
    </w:p>
    <w:p w:rsidR="00980296" w:rsidRPr="008B334A" w:rsidRDefault="00980296" w:rsidP="001B3F35">
      <w:pPr>
        <w:pStyle w:val="a3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- в рекомендуемой форме для предъявления претензии</w:t>
      </w:r>
      <w:r>
        <w:rPr>
          <w:sz w:val="24"/>
          <w:szCs w:val="24"/>
        </w:rPr>
        <w:t xml:space="preserve">, жалобы, </w:t>
      </w:r>
      <w:r w:rsidRPr="008B334A">
        <w:rPr>
          <w:sz w:val="24"/>
          <w:szCs w:val="24"/>
        </w:rPr>
        <w:t>апелляции (</w:t>
      </w:r>
      <w:r w:rsidRPr="00980296">
        <w:rPr>
          <w:color w:val="0000CC"/>
          <w:sz w:val="24"/>
          <w:szCs w:val="24"/>
        </w:rPr>
        <w:t>приложение 3</w:t>
      </w:r>
      <w:r w:rsidRPr="008B334A">
        <w:rPr>
          <w:sz w:val="24"/>
          <w:szCs w:val="24"/>
        </w:rPr>
        <w:t xml:space="preserve"> настоящей ДП),</w:t>
      </w:r>
    </w:p>
    <w:bookmarkEnd w:id="6"/>
    <w:p w:rsidR="00177566" w:rsidRPr="008B334A" w:rsidRDefault="00980296" w:rsidP="008B33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Претензия</w:t>
      </w:r>
      <w:r w:rsidRPr="008B334A">
        <w:rPr>
          <w:sz w:val="24"/>
          <w:szCs w:val="24"/>
        </w:rPr>
        <w:t>, жалоба, апелляция</w:t>
      </w:r>
      <w:r>
        <w:rPr>
          <w:sz w:val="24"/>
          <w:szCs w:val="24"/>
        </w:rPr>
        <w:t xml:space="preserve"> первично регистрируется </w:t>
      </w:r>
      <w:r w:rsidR="008F653F">
        <w:rPr>
          <w:sz w:val="24"/>
          <w:szCs w:val="24"/>
        </w:rPr>
        <w:t>в установленном порядке</w:t>
      </w:r>
      <w:r w:rsidR="008F653F" w:rsidRPr="008B334A">
        <w:rPr>
          <w:bCs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315079">
        <w:rPr>
          <w:sz w:val="24"/>
          <w:szCs w:val="24"/>
        </w:rPr>
        <w:t xml:space="preserve">, передается по назначению в ОС, </w:t>
      </w:r>
      <w:r w:rsidR="00177566" w:rsidRPr="008B334A">
        <w:rPr>
          <w:sz w:val="24"/>
          <w:szCs w:val="24"/>
        </w:rPr>
        <w:t>регистрируется</w:t>
      </w:r>
      <w:r w:rsidR="00315079">
        <w:rPr>
          <w:sz w:val="24"/>
          <w:szCs w:val="24"/>
        </w:rPr>
        <w:t xml:space="preserve"> работником ОС, </w:t>
      </w:r>
      <w:proofErr w:type="gramStart"/>
      <w:r w:rsidR="00315079" w:rsidRPr="00420E13">
        <w:rPr>
          <w:color w:val="0000CC"/>
          <w:sz w:val="24"/>
          <w:szCs w:val="24"/>
        </w:rPr>
        <w:t>ответственный</w:t>
      </w:r>
      <w:proofErr w:type="gramEnd"/>
      <w:r w:rsidR="00315079" w:rsidRPr="00420E13">
        <w:rPr>
          <w:color w:val="0000CC"/>
          <w:sz w:val="24"/>
          <w:szCs w:val="24"/>
        </w:rPr>
        <w:t xml:space="preserve"> за </w:t>
      </w:r>
      <w:r w:rsidR="00315079" w:rsidRPr="00420E13">
        <w:rPr>
          <w:bCs/>
          <w:color w:val="0000CC"/>
          <w:sz w:val="24"/>
          <w:szCs w:val="24"/>
        </w:rPr>
        <w:t>вед</w:t>
      </w:r>
      <w:r w:rsidR="00315079" w:rsidRPr="00420E13">
        <w:rPr>
          <w:bCs/>
          <w:color w:val="0000CC"/>
          <w:sz w:val="24"/>
          <w:szCs w:val="24"/>
        </w:rPr>
        <w:t>е</w:t>
      </w:r>
      <w:r w:rsidR="00315079" w:rsidRPr="00420E13">
        <w:rPr>
          <w:bCs/>
          <w:color w:val="0000CC"/>
          <w:sz w:val="24"/>
          <w:szCs w:val="24"/>
        </w:rPr>
        <w:t>ние делопроизводства ОС</w:t>
      </w:r>
      <w:r w:rsidR="00177566" w:rsidRPr="008B334A">
        <w:rPr>
          <w:sz w:val="24"/>
          <w:szCs w:val="24"/>
        </w:rPr>
        <w:t xml:space="preserve"> </w:t>
      </w:r>
      <w:bookmarkStart w:id="7" w:name="_Hlk53770549"/>
      <w:r w:rsidR="00177566" w:rsidRPr="008B334A">
        <w:rPr>
          <w:sz w:val="24"/>
          <w:szCs w:val="24"/>
        </w:rPr>
        <w:t xml:space="preserve">в </w:t>
      </w:r>
      <w:r w:rsidR="00177566" w:rsidRPr="008B334A">
        <w:rPr>
          <w:color w:val="0000CC"/>
          <w:sz w:val="24"/>
          <w:szCs w:val="24"/>
        </w:rPr>
        <w:t xml:space="preserve">Журнале регистрации </w:t>
      </w:r>
      <w:r w:rsidR="00AF0815">
        <w:rPr>
          <w:color w:val="0000CC"/>
          <w:sz w:val="24"/>
          <w:szCs w:val="24"/>
        </w:rPr>
        <w:t xml:space="preserve">претензий, </w:t>
      </w:r>
      <w:r w:rsidR="00177566" w:rsidRPr="008B334A">
        <w:rPr>
          <w:color w:val="0000CC"/>
          <w:sz w:val="24"/>
          <w:szCs w:val="24"/>
        </w:rPr>
        <w:t>жалоб, апелляций</w:t>
      </w:r>
      <w:r w:rsidR="00177566" w:rsidRPr="008B334A">
        <w:rPr>
          <w:sz w:val="24"/>
          <w:szCs w:val="24"/>
        </w:rPr>
        <w:t xml:space="preserve"> (</w:t>
      </w:r>
      <w:r w:rsidR="00177566" w:rsidRPr="008B334A">
        <w:rPr>
          <w:color w:val="0000CC"/>
          <w:sz w:val="24"/>
          <w:szCs w:val="24"/>
        </w:rPr>
        <w:t xml:space="preserve">приложение </w:t>
      </w:r>
      <w:r w:rsidR="00AF0815">
        <w:rPr>
          <w:color w:val="0000CC"/>
          <w:sz w:val="24"/>
          <w:szCs w:val="24"/>
        </w:rPr>
        <w:t xml:space="preserve">4 </w:t>
      </w:r>
      <w:r w:rsidR="00AF0815" w:rsidRPr="00AF0815">
        <w:rPr>
          <w:sz w:val="24"/>
          <w:szCs w:val="24"/>
        </w:rPr>
        <w:t>настоящей ДП)</w:t>
      </w:r>
      <w:r w:rsidR="00177566" w:rsidRPr="00AF0815">
        <w:rPr>
          <w:sz w:val="24"/>
          <w:szCs w:val="24"/>
        </w:rPr>
        <w:t xml:space="preserve"> </w:t>
      </w:r>
      <w:bookmarkEnd w:id="7"/>
      <w:r w:rsidR="00177566" w:rsidRPr="00AF0815">
        <w:rPr>
          <w:sz w:val="24"/>
          <w:szCs w:val="24"/>
        </w:rPr>
        <w:t xml:space="preserve">в течение </w:t>
      </w:r>
      <w:r w:rsidR="00177566" w:rsidRPr="008B334A">
        <w:rPr>
          <w:color w:val="0000CC"/>
          <w:sz w:val="24"/>
          <w:szCs w:val="24"/>
        </w:rPr>
        <w:t xml:space="preserve">одного дня </w:t>
      </w:r>
      <w:r w:rsidR="00177566" w:rsidRPr="008B334A">
        <w:rPr>
          <w:sz w:val="24"/>
          <w:szCs w:val="24"/>
        </w:rPr>
        <w:t xml:space="preserve">с даты поступления документа в </w:t>
      </w:r>
      <w:r w:rsidR="00AF0815">
        <w:rPr>
          <w:bCs/>
          <w:sz w:val="24"/>
          <w:szCs w:val="24"/>
        </w:rPr>
        <w:t>ОС</w:t>
      </w:r>
      <w:r w:rsidR="00177566" w:rsidRPr="008B334A">
        <w:rPr>
          <w:sz w:val="24"/>
          <w:szCs w:val="24"/>
        </w:rPr>
        <w:t>.</w:t>
      </w:r>
    </w:p>
    <w:p w:rsidR="00177566" w:rsidRPr="008B334A" w:rsidRDefault="00177566" w:rsidP="008B334A">
      <w:pPr>
        <w:pStyle w:val="a3"/>
        <w:tabs>
          <w:tab w:val="num" w:pos="-4962"/>
        </w:tabs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Идентификация апелляции осуществляется по номеру регистрации в </w:t>
      </w:r>
      <w:r w:rsidR="005B53C7" w:rsidRPr="008B334A">
        <w:rPr>
          <w:color w:val="0000CC"/>
          <w:sz w:val="24"/>
          <w:szCs w:val="24"/>
        </w:rPr>
        <w:t xml:space="preserve">Журнале регистрации </w:t>
      </w:r>
      <w:r w:rsidR="005B53C7">
        <w:rPr>
          <w:color w:val="0000CC"/>
          <w:sz w:val="24"/>
          <w:szCs w:val="24"/>
        </w:rPr>
        <w:t xml:space="preserve">претензий, </w:t>
      </w:r>
      <w:r w:rsidR="005B53C7" w:rsidRPr="008B334A">
        <w:rPr>
          <w:color w:val="0000CC"/>
          <w:sz w:val="24"/>
          <w:szCs w:val="24"/>
        </w:rPr>
        <w:t>жалоб, апелляций</w:t>
      </w:r>
      <w:r w:rsidR="005B53C7" w:rsidRPr="008B334A">
        <w:rPr>
          <w:sz w:val="24"/>
          <w:szCs w:val="24"/>
        </w:rPr>
        <w:t xml:space="preserve"> (</w:t>
      </w:r>
      <w:r w:rsidR="005B53C7" w:rsidRPr="008B334A">
        <w:rPr>
          <w:color w:val="0000CC"/>
          <w:sz w:val="24"/>
          <w:szCs w:val="24"/>
        </w:rPr>
        <w:t xml:space="preserve">приложение </w:t>
      </w:r>
      <w:r w:rsidR="005B53C7">
        <w:rPr>
          <w:color w:val="0000CC"/>
          <w:sz w:val="24"/>
          <w:szCs w:val="24"/>
        </w:rPr>
        <w:t xml:space="preserve">4 </w:t>
      </w:r>
      <w:r w:rsidR="005B53C7" w:rsidRPr="00AF0815">
        <w:rPr>
          <w:sz w:val="24"/>
          <w:szCs w:val="24"/>
        </w:rPr>
        <w:t>настоящей ДП)</w:t>
      </w:r>
      <w:r w:rsidRPr="008B334A">
        <w:rPr>
          <w:sz w:val="24"/>
          <w:szCs w:val="24"/>
        </w:rPr>
        <w:t>.</w:t>
      </w:r>
    </w:p>
    <w:p w:rsidR="00C2534E" w:rsidRPr="008B334A" w:rsidRDefault="00C2534E" w:rsidP="00C2534E">
      <w:pPr>
        <w:tabs>
          <w:tab w:val="num" w:pos="-3119"/>
          <w:tab w:val="left" w:pos="-2977"/>
          <w:tab w:val="left" w:pos="851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При регистрации претензии, жалобы, апелляции в </w:t>
      </w:r>
      <w:r w:rsidR="005B53C7" w:rsidRPr="008B334A">
        <w:rPr>
          <w:color w:val="0000CC"/>
          <w:sz w:val="24"/>
          <w:szCs w:val="24"/>
        </w:rPr>
        <w:t xml:space="preserve">Журнале регистрации </w:t>
      </w:r>
      <w:r w:rsidR="005B53C7">
        <w:rPr>
          <w:color w:val="0000CC"/>
          <w:sz w:val="24"/>
          <w:szCs w:val="24"/>
        </w:rPr>
        <w:t xml:space="preserve">претензий, </w:t>
      </w:r>
      <w:r w:rsidR="005B53C7" w:rsidRPr="008B334A">
        <w:rPr>
          <w:color w:val="0000CC"/>
          <w:sz w:val="24"/>
          <w:szCs w:val="24"/>
        </w:rPr>
        <w:t>жалоб, апелляций</w:t>
      </w:r>
      <w:r w:rsidR="005B53C7" w:rsidRPr="008B334A">
        <w:rPr>
          <w:sz w:val="24"/>
          <w:szCs w:val="24"/>
        </w:rPr>
        <w:t xml:space="preserve"> (</w:t>
      </w:r>
      <w:r w:rsidR="005B53C7" w:rsidRPr="008B334A">
        <w:rPr>
          <w:color w:val="0000CC"/>
          <w:sz w:val="24"/>
          <w:szCs w:val="24"/>
        </w:rPr>
        <w:t xml:space="preserve">приложение </w:t>
      </w:r>
      <w:r w:rsidR="005B53C7">
        <w:rPr>
          <w:color w:val="0000CC"/>
          <w:sz w:val="24"/>
          <w:szCs w:val="24"/>
        </w:rPr>
        <w:t xml:space="preserve">4 </w:t>
      </w:r>
      <w:r w:rsidR="005B53C7" w:rsidRPr="00AF0815">
        <w:rPr>
          <w:sz w:val="24"/>
          <w:szCs w:val="24"/>
        </w:rPr>
        <w:t>настоящей ДП)</w:t>
      </w:r>
      <w:r w:rsidR="005B53C7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делаются соответствующие записи о средствах и мет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дах решения проблемы, предлагаемых предъявителем претензии, жалобы, апелляции, или делаю</w:t>
      </w:r>
      <w:r w:rsidRPr="008B334A">
        <w:rPr>
          <w:sz w:val="24"/>
          <w:szCs w:val="24"/>
        </w:rPr>
        <w:t>т</w:t>
      </w:r>
      <w:r w:rsidRPr="008B334A">
        <w:rPr>
          <w:sz w:val="24"/>
          <w:szCs w:val="24"/>
        </w:rPr>
        <w:t>ся ссылки на соответствующие документы, прикладываемые к претензии, жалобе, апелляции.</w:t>
      </w:r>
    </w:p>
    <w:p w:rsidR="00177566" w:rsidRPr="005B53C7" w:rsidRDefault="005B53C7" w:rsidP="008B334A">
      <w:pPr>
        <w:tabs>
          <w:tab w:val="num" w:pos="-3119"/>
          <w:tab w:val="left" w:pos="-2977"/>
          <w:tab w:val="left" w:pos="851"/>
          <w:tab w:val="num" w:pos="1697"/>
        </w:tabs>
        <w:ind w:firstLine="567"/>
        <w:jc w:val="both"/>
        <w:rPr>
          <w:sz w:val="24"/>
          <w:szCs w:val="24"/>
        </w:rPr>
      </w:pPr>
      <w:r w:rsidRPr="005B53C7">
        <w:rPr>
          <w:sz w:val="24"/>
          <w:szCs w:val="24"/>
        </w:rPr>
        <w:t>8</w:t>
      </w:r>
      <w:r w:rsidR="00177566" w:rsidRPr="005B53C7">
        <w:rPr>
          <w:sz w:val="24"/>
          <w:szCs w:val="24"/>
        </w:rPr>
        <w:t>.</w:t>
      </w:r>
      <w:r w:rsidRPr="005B53C7">
        <w:rPr>
          <w:sz w:val="24"/>
          <w:szCs w:val="24"/>
        </w:rPr>
        <w:t>6</w:t>
      </w:r>
      <w:r w:rsidR="00177566" w:rsidRPr="005B53C7">
        <w:rPr>
          <w:sz w:val="24"/>
          <w:szCs w:val="24"/>
        </w:rPr>
        <w:t xml:space="preserve"> Прослеживаемость претензии, жалобы, апелляции</w:t>
      </w:r>
      <w:r>
        <w:rPr>
          <w:sz w:val="24"/>
          <w:szCs w:val="24"/>
        </w:rPr>
        <w:t>.</w:t>
      </w:r>
    </w:p>
    <w:p w:rsidR="00177566" w:rsidRPr="008B334A" w:rsidRDefault="00177566" w:rsidP="008B334A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Организация (</w:t>
      </w:r>
      <w:r w:rsidR="005B53C7">
        <w:rPr>
          <w:sz w:val="24"/>
          <w:szCs w:val="24"/>
        </w:rPr>
        <w:t xml:space="preserve">физическое </w:t>
      </w:r>
      <w:r w:rsidRPr="008B334A">
        <w:rPr>
          <w:sz w:val="24"/>
          <w:szCs w:val="24"/>
        </w:rPr>
        <w:t>лицо), предъяв</w:t>
      </w:r>
      <w:r w:rsidR="005B53C7">
        <w:rPr>
          <w:sz w:val="24"/>
          <w:szCs w:val="24"/>
        </w:rPr>
        <w:t>итель</w:t>
      </w:r>
      <w:r w:rsidRPr="008B334A">
        <w:rPr>
          <w:sz w:val="24"/>
          <w:szCs w:val="24"/>
        </w:rPr>
        <w:t xml:space="preserve"> претензи</w:t>
      </w:r>
      <w:r w:rsidR="005B53C7">
        <w:rPr>
          <w:sz w:val="24"/>
          <w:szCs w:val="24"/>
        </w:rPr>
        <w:t>и</w:t>
      </w:r>
      <w:r w:rsidRPr="008B334A">
        <w:rPr>
          <w:sz w:val="24"/>
          <w:szCs w:val="24"/>
        </w:rPr>
        <w:t>, жалоб</w:t>
      </w:r>
      <w:r w:rsidR="005B53C7">
        <w:rPr>
          <w:sz w:val="24"/>
          <w:szCs w:val="24"/>
        </w:rPr>
        <w:t>ы</w:t>
      </w:r>
      <w:r w:rsidRPr="008B334A">
        <w:rPr>
          <w:sz w:val="24"/>
          <w:szCs w:val="24"/>
        </w:rPr>
        <w:t>, апелляци</w:t>
      </w:r>
      <w:r w:rsidR="005B53C7">
        <w:rPr>
          <w:sz w:val="24"/>
          <w:szCs w:val="24"/>
        </w:rPr>
        <w:t>и</w:t>
      </w:r>
      <w:r w:rsidRPr="008B334A">
        <w:rPr>
          <w:sz w:val="24"/>
          <w:szCs w:val="24"/>
        </w:rPr>
        <w:t xml:space="preserve"> должна иметь доступ к информации о текущем состоянии ее рассмотрения на всех этапах ее управления. Данная информация предоставляется в виде ответов на официальные запросы или </w:t>
      </w:r>
      <w:r w:rsidR="005B53C7">
        <w:rPr>
          <w:sz w:val="24"/>
          <w:szCs w:val="24"/>
        </w:rPr>
        <w:t xml:space="preserve">в виде </w:t>
      </w:r>
      <w:r w:rsidRPr="008B334A">
        <w:rPr>
          <w:sz w:val="24"/>
          <w:szCs w:val="24"/>
        </w:rPr>
        <w:t>исходящих п</w:t>
      </w:r>
      <w:r w:rsidRPr="008B334A">
        <w:rPr>
          <w:sz w:val="24"/>
          <w:szCs w:val="24"/>
        </w:rPr>
        <w:t>и</w:t>
      </w:r>
      <w:r w:rsidRPr="008B334A">
        <w:rPr>
          <w:sz w:val="24"/>
          <w:szCs w:val="24"/>
        </w:rPr>
        <w:t>сем через запланированные интервалы времени.</w:t>
      </w:r>
    </w:p>
    <w:p w:rsidR="00177566" w:rsidRPr="005B53C7" w:rsidRDefault="005B53C7" w:rsidP="008B334A">
      <w:pPr>
        <w:tabs>
          <w:tab w:val="num" w:pos="-3119"/>
          <w:tab w:val="left" w:pos="-2977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8</w:t>
      </w:r>
      <w:r w:rsidR="00177566" w:rsidRPr="005B53C7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177566" w:rsidRPr="005B53C7">
        <w:rPr>
          <w:sz w:val="24"/>
          <w:szCs w:val="24"/>
        </w:rPr>
        <w:t xml:space="preserve"> Подтверждение претензии, жалобы, апелляции</w:t>
      </w:r>
      <w:r>
        <w:rPr>
          <w:sz w:val="24"/>
          <w:szCs w:val="24"/>
        </w:rPr>
        <w:t>.</w:t>
      </w:r>
    </w:p>
    <w:p w:rsidR="00560AD1" w:rsidRPr="008B334A" w:rsidRDefault="00560AD1" w:rsidP="00560AD1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При регистрации претензии, жалобы, апелляции ее предъявителю сообщается номер и дата ее регистрации посредством электронной почты, телефонного или личного общения.</w:t>
      </w:r>
    </w:p>
    <w:p w:rsidR="00177566" w:rsidRPr="009D7A06" w:rsidRDefault="009D7A06" w:rsidP="008B334A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9D7A06">
        <w:rPr>
          <w:sz w:val="24"/>
          <w:szCs w:val="24"/>
        </w:rPr>
        <w:t>8</w:t>
      </w:r>
      <w:r w:rsidR="00177566" w:rsidRPr="009D7A06">
        <w:rPr>
          <w:sz w:val="24"/>
          <w:szCs w:val="24"/>
        </w:rPr>
        <w:t>.</w:t>
      </w:r>
      <w:r w:rsidRPr="009D7A06">
        <w:rPr>
          <w:sz w:val="24"/>
          <w:szCs w:val="24"/>
        </w:rPr>
        <w:t>8</w:t>
      </w:r>
      <w:r w:rsidR="00177566" w:rsidRPr="009D7A06">
        <w:rPr>
          <w:sz w:val="24"/>
          <w:szCs w:val="24"/>
        </w:rPr>
        <w:t xml:space="preserve"> Первоначальная оценка претензии, жалобы, апелляции</w:t>
      </w:r>
    </w:p>
    <w:p w:rsidR="009D7A06" w:rsidRPr="008B334A" w:rsidRDefault="009D7A06" w:rsidP="009D7A06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После регистрации, руководитель ОС проводит первоначальную оценку претензии, жалобы, апелляции с точки зрения ее адекватности, объективности и принадлежности к деятельности ОС или к деятельности </w:t>
      </w:r>
      <w:r w:rsidR="0099555F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</w:t>
      </w:r>
      <w:r w:rsidR="0099555F">
        <w:rPr>
          <w:sz w:val="24"/>
          <w:szCs w:val="24"/>
        </w:rPr>
        <w:t>а</w:t>
      </w:r>
      <w:r w:rsidRPr="008B334A">
        <w:rPr>
          <w:sz w:val="24"/>
          <w:szCs w:val="24"/>
        </w:rPr>
        <w:t xml:space="preserve"> оказанных услуг, важности, сложности, возможных п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следствий, а также возможности и необходимости проведения немедленных действий с целью удовлетворения претензии, жалобы, апелляции.</w:t>
      </w:r>
    </w:p>
    <w:p w:rsidR="0099555F" w:rsidRPr="008B334A" w:rsidRDefault="0099555F" w:rsidP="0099555F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Результаты первоначальной оценки претензии, жалобы, апелляции представляются</w:t>
      </w:r>
      <w:r w:rsidR="00C70AFF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на раб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чем совещании генеральному директор</w:t>
      </w:r>
      <w:proofErr w:type="gramStart"/>
      <w:r w:rsidRPr="008B334A">
        <w:rPr>
          <w:sz w:val="24"/>
          <w:szCs w:val="24"/>
        </w:rPr>
        <w:t xml:space="preserve">у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>, который определяет дальнейшие действия.</w:t>
      </w:r>
    </w:p>
    <w:p w:rsidR="00C70AFF" w:rsidRPr="008B334A" w:rsidRDefault="00C70AFF" w:rsidP="00C70AFF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В случае</w:t>
      </w:r>
      <w:proofErr w:type="gramStart"/>
      <w:r w:rsidRPr="008B334A">
        <w:rPr>
          <w:sz w:val="24"/>
          <w:szCs w:val="24"/>
        </w:rPr>
        <w:t>,</w:t>
      </w:r>
      <w:proofErr w:type="gramEnd"/>
      <w:r w:rsidRPr="008B334A">
        <w:rPr>
          <w:sz w:val="24"/>
          <w:szCs w:val="24"/>
        </w:rPr>
        <w:t xml:space="preserve"> если претензия, жалоба, апелляция не имеет отношения к деятельности ОС и его работников, а также к деятельности </w:t>
      </w:r>
      <w:r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</w:t>
      </w:r>
      <w:r>
        <w:rPr>
          <w:sz w:val="24"/>
          <w:szCs w:val="24"/>
        </w:rPr>
        <w:t>а</w:t>
      </w:r>
      <w:r w:rsidRPr="008B334A">
        <w:rPr>
          <w:sz w:val="24"/>
          <w:szCs w:val="24"/>
        </w:rPr>
        <w:t xml:space="preserve"> оказанных услуг, предъявитель прете</w:t>
      </w:r>
      <w:r w:rsidRPr="008B334A">
        <w:rPr>
          <w:sz w:val="24"/>
          <w:szCs w:val="24"/>
        </w:rPr>
        <w:t>н</w:t>
      </w:r>
      <w:r w:rsidRPr="008B334A">
        <w:rPr>
          <w:sz w:val="24"/>
          <w:szCs w:val="24"/>
        </w:rPr>
        <w:t>зи</w:t>
      </w:r>
      <w:r>
        <w:rPr>
          <w:sz w:val="24"/>
          <w:szCs w:val="24"/>
        </w:rPr>
        <w:t>и</w:t>
      </w:r>
      <w:r w:rsidRPr="008B334A">
        <w:rPr>
          <w:sz w:val="24"/>
          <w:szCs w:val="24"/>
        </w:rPr>
        <w:t>, жалоб</w:t>
      </w:r>
      <w:r>
        <w:rPr>
          <w:sz w:val="24"/>
          <w:szCs w:val="24"/>
        </w:rPr>
        <w:t>ы</w:t>
      </w:r>
      <w:r w:rsidRPr="008B334A">
        <w:rPr>
          <w:sz w:val="24"/>
          <w:szCs w:val="24"/>
        </w:rPr>
        <w:t>, апелляци</w:t>
      </w:r>
      <w:r>
        <w:rPr>
          <w:sz w:val="24"/>
          <w:szCs w:val="24"/>
        </w:rPr>
        <w:t>и</w:t>
      </w:r>
      <w:r w:rsidRPr="008B334A">
        <w:rPr>
          <w:sz w:val="24"/>
          <w:szCs w:val="24"/>
        </w:rPr>
        <w:t xml:space="preserve"> информируется о невозможности</w:t>
      </w:r>
      <w:r>
        <w:rPr>
          <w:sz w:val="24"/>
          <w:szCs w:val="24"/>
        </w:rPr>
        <w:t xml:space="preserve"> ее</w:t>
      </w:r>
      <w:r w:rsidRPr="008B334A">
        <w:rPr>
          <w:sz w:val="24"/>
          <w:szCs w:val="24"/>
        </w:rPr>
        <w:t xml:space="preserve"> рассмотрения в связи с указанными обстоятельствами</w:t>
      </w:r>
      <w:r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посредством электронной почты, телефонного или личного общения.</w:t>
      </w:r>
    </w:p>
    <w:p w:rsidR="00C70AFF" w:rsidRPr="008B334A" w:rsidRDefault="00C70AFF" w:rsidP="00C70AFF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Такая п</w:t>
      </w:r>
      <w:r w:rsidRPr="008B334A">
        <w:rPr>
          <w:sz w:val="24"/>
          <w:szCs w:val="24"/>
        </w:rPr>
        <w:t>ретензи</w:t>
      </w:r>
      <w:r>
        <w:rPr>
          <w:sz w:val="24"/>
          <w:szCs w:val="24"/>
        </w:rPr>
        <w:t>я</w:t>
      </w:r>
      <w:r w:rsidRPr="008B334A">
        <w:rPr>
          <w:sz w:val="24"/>
          <w:szCs w:val="24"/>
        </w:rPr>
        <w:t>, жалоб</w:t>
      </w:r>
      <w:r>
        <w:rPr>
          <w:sz w:val="24"/>
          <w:szCs w:val="24"/>
        </w:rPr>
        <w:t>а</w:t>
      </w:r>
      <w:r w:rsidRPr="008B334A">
        <w:rPr>
          <w:sz w:val="24"/>
          <w:szCs w:val="24"/>
        </w:rPr>
        <w:t>, апелляци</w:t>
      </w:r>
      <w:r>
        <w:rPr>
          <w:sz w:val="24"/>
          <w:szCs w:val="24"/>
        </w:rPr>
        <w:t>я</w:t>
      </w:r>
      <w:r w:rsidRPr="008B334A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ется беспредметной и</w:t>
      </w:r>
      <w:r w:rsidRPr="008B334A">
        <w:rPr>
          <w:sz w:val="24"/>
          <w:szCs w:val="24"/>
        </w:rPr>
        <w:t xml:space="preserve"> оста</w:t>
      </w:r>
      <w:r>
        <w:rPr>
          <w:sz w:val="24"/>
          <w:szCs w:val="24"/>
        </w:rPr>
        <w:t>вляется</w:t>
      </w:r>
      <w:r w:rsidRPr="008B334A">
        <w:rPr>
          <w:sz w:val="24"/>
          <w:szCs w:val="24"/>
        </w:rPr>
        <w:t xml:space="preserve"> без ответа.</w:t>
      </w:r>
    </w:p>
    <w:p w:rsidR="00C70AFF" w:rsidRPr="008B334A" w:rsidRDefault="00C70AFF" w:rsidP="00C70AFF">
      <w:pPr>
        <w:widowControl w:val="0"/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Претензи</w:t>
      </w:r>
      <w:r w:rsidR="001772FE">
        <w:rPr>
          <w:sz w:val="24"/>
          <w:szCs w:val="24"/>
        </w:rPr>
        <w:t>я</w:t>
      </w:r>
      <w:r w:rsidRPr="008B334A">
        <w:rPr>
          <w:sz w:val="24"/>
          <w:szCs w:val="24"/>
        </w:rPr>
        <w:t>, жалоб</w:t>
      </w:r>
      <w:r w:rsidR="001772FE">
        <w:rPr>
          <w:sz w:val="24"/>
          <w:szCs w:val="24"/>
        </w:rPr>
        <w:t>а</w:t>
      </w:r>
      <w:r w:rsidRPr="008B334A">
        <w:rPr>
          <w:sz w:val="24"/>
          <w:szCs w:val="24"/>
        </w:rPr>
        <w:t xml:space="preserve">, </w:t>
      </w:r>
      <w:proofErr w:type="gramStart"/>
      <w:r w:rsidRPr="008B334A">
        <w:rPr>
          <w:sz w:val="24"/>
          <w:szCs w:val="24"/>
        </w:rPr>
        <w:t>апелляци</w:t>
      </w:r>
      <w:r w:rsidR="001772FE">
        <w:rPr>
          <w:sz w:val="24"/>
          <w:szCs w:val="24"/>
        </w:rPr>
        <w:t>я</w:t>
      </w:r>
      <w:proofErr w:type="gramEnd"/>
      <w:r w:rsidRPr="008B334A">
        <w:rPr>
          <w:sz w:val="24"/>
          <w:szCs w:val="24"/>
        </w:rPr>
        <w:t xml:space="preserve"> содержащ</w:t>
      </w:r>
      <w:r w:rsidR="001772FE">
        <w:rPr>
          <w:sz w:val="24"/>
          <w:szCs w:val="24"/>
        </w:rPr>
        <w:t>ая</w:t>
      </w:r>
      <w:r w:rsidRPr="008B334A">
        <w:rPr>
          <w:sz w:val="24"/>
          <w:szCs w:val="24"/>
        </w:rPr>
        <w:t xml:space="preserve"> прямые или скрытые угрозы в адрес </w:t>
      </w:r>
      <w:r w:rsidR="001772FE">
        <w:rPr>
          <w:sz w:val="24"/>
          <w:szCs w:val="24"/>
        </w:rPr>
        <w:t xml:space="preserve">работников ОС </w:t>
      </w:r>
      <w:r w:rsidRPr="008B334A">
        <w:rPr>
          <w:sz w:val="24"/>
          <w:szCs w:val="24"/>
        </w:rPr>
        <w:t xml:space="preserve">и </w:t>
      </w:r>
      <w:r w:rsidR="001772FE">
        <w:rPr>
          <w:sz w:val="24"/>
          <w:szCs w:val="24"/>
        </w:rPr>
        <w:t>ОС</w:t>
      </w:r>
      <w:r w:rsidRPr="008B334A">
        <w:rPr>
          <w:sz w:val="24"/>
          <w:szCs w:val="24"/>
        </w:rPr>
        <w:t xml:space="preserve"> в целом, </w:t>
      </w:r>
      <w:r w:rsidR="001772FE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 оказанных услуг и его сотрудников, заведомо лживую и</w:t>
      </w:r>
      <w:r w:rsidRPr="008B334A">
        <w:rPr>
          <w:sz w:val="24"/>
          <w:szCs w:val="24"/>
        </w:rPr>
        <w:t>н</w:t>
      </w:r>
      <w:r w:rsidRPr="008B334A">
        <w:rPr>
          <w:sz w:val="24"/>
          <w:szCs w:val="24"/>
        </w:rPr>
        <w:t>формацию, клевету, прямое или скрытое указание на ведение недобросовестной конкурентной борьбы, которые могут быть классифицированы, как отношения хозяйствующих субъектов, рег</w:t>
      </w:r>
      <w:r w:rsidRPr="008B334A">
        <w:rPr>
          <w:sz w:val="24"/>
          <w:szCs w:val="24"/>
        </w:rPr>
        <w:t>у</w:t>
      </w:r>
      <w:r w:rsidRPr="008B334A">
        <w:rPr>
          <w:sz w:val="24"/>
          <w:szCs w:val="24"/>
        </w:rPr>
        <w:t>лируемые статьей 14 Федерального закона РФ от 26 июля 2006 г. № 135-ФЗ «О защите конкуре</w:t>
      </w:r>
      <w:r w:rsidRPr="008B334A">
        <w:rPr>
          <w:sz w:val="24"/>
          <w:szCs w:val="24"/>
        </w:rPr>
        <w:t>н</w:t>
      </w:r>
      <w:r w:rsidRPr="008B334A">
        <w:rPr>
          <w:sz w:val="24"/>
          <w:szCs w:val="24"/>
        </w:rPr>
        <w:t>ции», а также анонимные, остаются без движения, регистрируются в установленном порядке с соответствующей отметкой, и в случае необходимости в соответствии с решением генерального директор</w:t>
      </w:r>
      <w:proofErr w:type="gramStart"/>
      <w:r w:rsidRPr="008B334A">
        <w:rPr>
          <w:sz w:val="24"/>
          <w:szCs w:val="24"/>
        </w:rPr>
        <w:t xml:space="preserve">а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706655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 xml:space="preserve"> могут быт направлены в </w:t>
      </w:r>
      <w:r w:rsidR="00A36927">
        <w:rPr>
          <w:sz w:val="24"/>
          <w:szCs w:val="24"/>
        </w:rPr>
        <w:t xml:space="preserve">соответствующие </w:t>
      </w:r>
      <w:r w:rsidR="00035DA6">
        <w:rPr>
          <w:sz w:val="24"/>
          <w:szCs w:val="24"/>
        </w:rPr>
        <w:t>федеральные органы исполн</w:t>
      </w:r>
      <w:r w:rsidR="00035DA6">
        <w:rPr>
          <w:sz w:val="24"/>
          <w:szCs w:val="24"/>
        </w:rPr>
        <w:t>и</w:t>
      </w:r>
      <w:r w:rsidR="00035DA6">
        <w:rPr>
          <w:sz w:val="24"/>
          <w:szCs w:val="24"/>
        </w:rPr>
        <w:t xml:space="preserve">тельной власти </w:t>
      </w:r>
      <w:r w:rsidRPr="008B334A">
        <w:rPr>
          <w:sz w:val="24"/>
          <w:szCs w:val="24"/>
        </w:rPr>
        <w:t>для проверки и принятия мер в установленном законодательством порядке.</w:t>
      </w:r>
    </w:p>
    <w:p w:rsidR="001772FE" w:rsidRPr="008B334A" w:rsidRDefault="001772FE" w:rsidP="001772F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В случае </w:t>
      </w:r>
      <w:proofErr w:type="gramStart"/>
      <w:r w:rsidRPr="008B334A">
        <w:rPr>
          <w:sz w:val="24"/>
          <w:szCs w:val="24"/>
        </w:rPr>
        <w:t xml:space="preserve">переквалификации претензии </w:t>
      </w:r>
      <w:r w:rsidR="007F5EB7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</w:t>
      </w:r>
      <w:r w:rsidR="007F5EB7">
        <w:rPr>
          <w:sz w:val="24"/>
          <w:szCs w:val="24"/>
        </w:rPr>
        <w:t>а</w:t>
      </w:r>
      <w:r w:rsidRPr="008B334A">
        <w:rPr>
          <w:sz w:val="24"/>
          <w:szCs w:val="24"/>
        </w:rPr>
        <w:t xml:space="preserve"> оказанных услуг</w:t>
      </w:r>
      <w:proofErr w:type="gramEnd"/>
      <w:r w:rsidRPr="008B334A">
        <w:rPr>
          <w:sz w:val="24"/>
          <w:szCs w:val="24"/>
        </w:rPr>
        <w:t xml:space="preserve"> в статус апе</w:t>
      </w:r>
      <w:r w:rsidRPr="008B334A">
        <w:rPr>
          <w:sz w:val="24"/>
          <w:szCs w:val="24"/>
        </w:rPr>
        <w:t>л</w:t>
      </w:r>
      <w:r w:rsidRPr="008B334A">
        <w:rPr>
          <w:sz w:val="24"/>
          <w:szCs w:val="24"/>
        </w:rPr>
        <w:t xml:space="preserve">ляции, результаты первоначальной оценки предоставляются на заседание </w:t>
      </w:r>
      <w:r w:rsidR="007F5EB7" w:rsidRPr="007F5EB7">
        <w:rPr>
          <w:color w:val="0000CC"/>
          <w:sz w:val="24"/>
          <w:szCs w:val="24"/>
        </w:rPr>
        <w:t>Комиссии по апелляц</w:t>
      </w:r>
      <w:r w:rsidR="007F5EB7" w:rsidRPr="007F5EB7">
        <w:rPr>
          <w:color w:val="0000CC"/>
          <w:sz w:val="24"/>
          <w:szCs w:val="24"/>
        </w:rPr>
        <w:t>и</w:t>
      </w:r>
      <w:r w:rsidR="007F5EB7" w:rsidRPr="007F5EB7">
        <w:rPr>
          <w:color w:val="0000CC"/>
          <w:sz w:val="24"/>
          <w:szCs w:val="24"/>
        </w:rPr>
        <w:t>ям</w:t>
      </w:r>
      <w:r w:rsidRPr="008B334A">
        <w:rPr>
          <w:sz w:val="24"/>
          <w:szCs w:val="24"/>
        </w:rPr>
        <w:t xml:space="preserve">. Управление апелляцией осуществляется в соответствии с </w:t>
      </w:r>
      <w:r w:rsidR="007F5EB7">
        <w:rPr>
          <w:color w:val="0000CC"/>
          <w:sz w:val="24"/>
          <w:szCs w:val="24"/>
        </w:rPr>
        <w:t>ОССМ.</w:t>
      </w:r>
      <w:r w:rsidR="00914932">
        <w:rPr>
          <w:color w:val="0000CC"/>
          <w:sz w:val="24"/>
          <w:szCs w:val="24"/>
        </w:rPr>
        <w:t>ДП</w:t>
      </w:r>
      <w:r w:rsidR="007F5EB7" w:rsidRPr="005C3EEA">
        <w:rPr>
          <w:color w:val="0000CC"/>
          <w:sz w:val="24"/>
          <w:szCs w:val="24"/>
        </w:rPr>
        <w:t>.02.002</w:t>
      </w:r>
      <w:r w:rsidR="007F5EB7">
        <w:rPr>
          <w:sz w:val="24"/>
          <w:szCs w:val="24"/>
        </w:rPr>
        <w:t xml:space="preserve"> «</w:t>
      </w:r>
      <w:r w:rsidR="007F5EB7" w:rsidRPr="007333B8">
        <w:rPr>
          <w:sz w:val="24"/>
          <w:szCs w:val="24"/>
        </w:rPr>
        <w:t>Положение о К</w:t>
      </w:r>
      <w:r w:rsidR="007F5EB7" w:rsidRPr="007333B8">
        <w:rPr>
          <w:sz w:val="24"/>
          <w:szCs w:val="24"/>
        </w:rPr>
        <w:t>о</w:t>
      </w:r>
      <w:r w:rsidR="007F5EB7" w:rsidRPr="007333B8">
        <w:rPr>
          <w:sz w:val="24"/>
          <w:szCs w:val="24"/>
        </w:rPr>
        <w:t>миссии по апелляциям</w:t>
      </w:r>
      <w:r w:rsidR="007F5EB7">
        <w:rPr>
          <w:sz w:val="24"/>
          <w:szCs w:val="24"/>
        </w:rPr>
        <w:t>»</w:t>
      </w:r>
      <w:r w:rsidRPr="008B334A">
        <w:rPr>
          <w:sz w:val="24"/>
          <w:szCs w:val="24"/>
        </w:rPr>
        <w:t>.</w:t>
      </w:r>
    </w:p>
    <w:p w:rsidR="001772FE" w:rsidRPr="008B334A" w:rsidRDefault="001772FE" w:rsidP="001772F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В случае</w:t>
      </w:r>
      <w:proofErr w:type="gramStart"/>
      <w:r w:rsidRPr="008B334A">
        <w:rPr>
          <w:sz w:val="24"/>
          <w:szCs w:val="24"/>
        </w:rPr>
        <w:t>,</w:t>
      </w:r>
      <w:proofErr w:type="gramEnd"/>
      <w:r w:rsidRPr="008B334A">
        <w:rPr>
          <w:sz w:val="24"/>
          <w:szCs w:val="24"/>
        </w:rPr>
        <w:t xml:space="preserve"> если претензия, жалоба, апелляция касается беспристрастности ОС или его рабо</w:t>
      </w:r>
      <w:r w:rsidRPr="008B334A">
        <w:rPr>
          <w:sz w:val="24"/>
          <w:szCs w:val="24"/>
        </w:rPr>
        <w:t>т</w:t>
      </w:r>
      <w:r w:rsidRPr="008B334A">
        <w:rPr>
          <w:sz w:val="24"/>
          <w:szCs w:val="24"/>
        </w:rPr>
        <w:t xml:space="preserve">ников, результаты первоначальной оценки предоставляются на заседание </w:t>
      </w:r>
      <w:r w:rsidRPr="007F5EB7">
        <w:rPr>
          <w:color w:val="0000CC"/>
          <w:sz w:val="24"/>
          <w:szCs w:val="24"/>
        </w:rPr>
        <w:t>Совета по обеспечению беспристрастности</w:t>
      </w:r>
      <w:r w:rsidRPr="008B334A">
        <w:rPr>
          <w:sz w:val="24"/>
          <w:szCs w:val="24"/>
        </w:rPr>
        <w:t>. Дальнейшие действия по управлению претензией</w:t>
      </w:r>
      <w:r w:rsidR="00BA5B6C">
        <w:rPr>
          <w:sz w:val="24"/>
          <w:szCs w:val="24"/>
        </w:rPr>
        <w:t>, жалобой, апелляцией</w:t>
      </w:r>
      <w:r w:rsidRPr="008B334A">
        <w:rPr>
          <w:sz w:val="24"/>
          <w:szCs w:val="24"/>
        </w:rPr>
        <w:t xml:space="preserve"> опр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 xml:space="preserve">деляются указанным в установленном </w:t>
      </w:r>
      <w:r w:rsidR="00BA5B6C">
        <w:rPr>
          <w:color w:val="0000CC"/>
          <w:sz w:val="24"/>
          <w:szCs w:val="24"/>
        </w:rPr>
        <w:t>ОССМ.</w:t>
      </w:r>
      <w:r w:rsidR="00914932">
        <w:rPr>
          <w:color w:val="0000CC"/>
          <w:sz w:val="24"/>
          <w:szCs w:val="24"/>
        </w:rPr>
        <w:t>ДП</w:t>
      </w:r>
      <w:r w:rsidR="00BA5B6C" w:rsidRPr="005B0EDD">
        <w:rPr>
          <w:color w:val="0000CC"/>
          <w:sz w:val="24"/>
          <w:szCs w:val="24"/>
        </w:rPr>
        <w:t>.02.003</w:t>
      </w:r>
      <w:r w:rsidR="00BA5B6C" w:rsidRPr="007333B8">
        <w:rPr>
          <w:color w:val="0000FF"/>
          <w:sz w:val="24"/>
          <w:szCs w:val="24"/>
        </w:rPr>
        <w:t xml:space="preserve"> </w:t>
      </w:r>
      <w:r w:rsidR="00BA5B6C" w:rsidRPr="007333B8">
        <w:rPr>
          <w:sz w:val="24"/>
          <w:szCs w:val="24"/>
        </w:rPr>
        <w:t>«Положение о Совете по обеспечении беспристрастности»</w:t>
      </w:r>
      <w:r w:rsidRPr="008B334A">
        <w:rPr>
          <w:sz w:val="24"/>
          <w:szCs w:val="24"/>
        </w:rPr>
        <w:t xml:space="preserve"> порядке. Контроль расследования и доведение результатов рассмотрения пр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 xml:space="preserve">тензии, жалобы, апелляции до предъявителя в этом случае осуществляется </w:t>
      </w:r>
      <w:r w:rsidRPr="00734C5E">
        <w:rPr>
          <w:color w:val="0000CC"/>
          <w:sz w:val="24"/>
          <w:szCs w:val="24"/>
        </w:rPr>
        <w:t>Советом по обеспеч</w:t>
      </w:r>
      <w:r w:rsidRPr="00734C5E">
        <w:rPr>
          <w:color w:val="0000CC"/>
          <w:sz w:val="24"/>
          <w:szCs w:val="24"/>
        </w:rPr>
        <w:t>е</w:t>
      </w:r>
      <w:r w:rsidRPr="00734C5E">
        <w:rPr>
          <w:color w:val="0000CC"/>
          <w:sz w:val="24"/>
          <w:szCs w:val="24"/>
        </w:rPr>
        <w:t>нию беспристрастности</w:t>
      </w:r>
      <w:r w:rsidRPr="008B334A">
        <w:rPr>
          <w:sz w:val="24"/>
          <w:szCs w:val="24"/>
        </w:rPr>
        <w:t>.</w:t>
      </w:r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8.9 Расследование претензий, жалобы, апелляции</w:t>
      </w:r>
      <w:r>
        <w:rPr>
          <w:sz w:val="24"/>
          <w:szCs w:val="24"/>
        </w:rPr>
        <w:t>.</w:t>
      </w:r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Расследование претензии, жалобы, апелляции осуществляется в соответствии </w:t>
      </w:r>
      <w:proofErr w:type="gramStart"/>
      <w:r w:rsidRPr="008B334A">
        <w:rPr>
          <w:sz w:val="24"/>
          <w:szCs w:val="24"/>
        </w:rPr>
        <w:t>с</w:t>
      </w:r>
      <w:proofErr w:type="gramEnd"/>
      <w:r w:rsidRPr="008B334A">
        <w:rPr>
          <w:sz w:val="24"/>
          <w:szCs w:val="24"/>
        </w:rPr>
        <w:t>:</w:t>
      </w:r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 xml:space="preserve">- распоряжением генерального директора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 xml:space="preserve"> непосредственно на </w:t>
      </w:r>
      <w:r>
        <w:rPr>
          <w:sz w:val="24"/>
          <w:szCs w:val="24"/>
        </w:rPr>
        <w:t xml:space="preserve">полученном и зарегистрированном в установленном порядке обращении предъявителя </w:t>
      </w:r>
      <w:r w:rsidRPr="008B334A">
        <w:rPr>
          <w:sz w:val="24"/>
          <w:szCs w:val="24"/>
        </w:rPr>
        <w:t>претензии, жалобы, апе</w:t>
      </w:r>
      <w:r w:rsidRPr="008B334A">
        <w:rPr>
          <w:sz w:val="24"/>
          <w:szCs w:val="24"/>
        </w:rPr>
        <w:t>л</w:t>
      </w:r>
      <w:r w:rsidRPr="008B334A">
        <w:rPr>
          <w:sz w:val="24"/>
          <w:szCs w:val="24"/>
        </w:rPr>
        <w:t>ляции, в виде резолюции, определяющей исполнителя (исполнителей), сроки рассмотрения, сре</w:t>
      </w:r>
      <w:r w:rsidRPr="008B334A">
        <w:rPr>
          <w:sz w:val="24"/>
          <w:szCs w:val="24"/>
        </w:rPr>
        <w:t>д</w:t>
      </w:r>
      <w:r w:rsidRPr="008B334A">
        <w:rPr>
          <w:sz w:val="24"/>
          <w:szCs w:val="24"/>
        </w:rPr>
        <w:t>ства и методы всесторонней оценки претензии, жалобы;</w:t>
      </w:r>
      <w:proofErr w:type="gramEnd"/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</w:t>
      </w:r>
      <w:r w:rsidRPr="00E5009F">
        <w:rPr>
          <w:color w:val="0000CC"/>
          <w:sz w:val="24"/>
          <w:szCs w:val="24"/>
        </w:rPr>
        <w:t>приказ</w:t>
      </w:r>
      <w:r w:rsidR="00E5009F">
        <w:rPr>
          <w:color w:val="0000CC"/>
          <w:sz w:val="24"/>
          <w:szCs w:val="24"/>
        </w:rPr>
        <w:t>ом</w:t>
      </w:r>
      <w:r w:rsidRPr="008B334A">
        <w:rPr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 xml:space="preserve"> об утверждении состава </w:t>
      </w:r>
      <w:r w:rsidRPr="00E5009F">
        <w:rPr>
          <w:color w:val="0000CC"/>
          <w:sz w:val="24"/>
          <w:szCs w:val="24"/>
        </w:rPr>
        <w:t xml:space="preserve">Комиссии по апелляциям </w:t>
      </w:r>
      <w:r w:rsidRPr="008B334A">
        <w:rPr>
          <w:sz w:val="24"/>
          <w:szCs w:val="24"/>
        </w:rPr>
        <w:t xml:space="preserve">при поступлении апелляции в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Pr="008B334A">
        <w:rPr>
          <w:sz w:val="24"/>
          <w:szCs w:val="24"/>
        </w:rPr>
        <w:t>.</w:t>
      </w:r>
    </w:p>
    <w:p w:rsidR="008931CA" w:rsidRPr="008B334A" w:rsidRDefault="008931CA" w:rsidP="008931CA">
      <w:pPr>
        <w:widowControl w:val="0"/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В целях недопущения конфликта интересов, исследование претензии, жалобы, апелляции поручается </w:t>
      </w:r>
      <w:r>
        <w:rPr>
          <w:sz w:val="24"/>
          <w:szCs w:val="24"/>
        </w:rPr>
        <w:t xml:space="preserve">компетентным в предмете претензии, жалобы, апелляции, </w:t>
      </w:r>
      <w:r w:rsidRPr="008B334A">
        <w:rPr>
          <w:sz w:val="24"/>
          <w:szCs w:val="24"/>
        </w:rPr>
        <w:t xml:space="preserve">штатным </w:t>
      </w:r>
      <w:r>
        <w:rPr>
          <w:sz w:val="24"/>
          <w:szCs w:val="24"/>
        </w:rPr>
        <w:t>работникам</w:t>
      </w:r>
      <w:r w:rsidRPr="008B334A">
        <w:rPr>
          <w:sz w:val="24"/>
          <w:szCs w:val="24"/>
        </w:rPr>
        <w:t xml:space="preserve"> орг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низации или привлекаемым компетентным специалистам сторонних организаций, не имевшим отношения к предмету претензии, жалобы, апелляции.</w:t>
      </w:r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Уполномоченные специалисты проводят </w:t>
      </w:r>
      <w:r w:rsidR="008931CA">
        <w:rPr>
          <w:sz w:val="24"/>
          <w:szCs w:val="24"/>
        </w:rPr>
        <w:t>расследование</w:t>
      </w:r>
      <w:r w:rsidRPr="008B334A">
        <w:rPr>
          <w:sz w:val="24"/>
          <w:szCs w:val="24"/>
        </w:rPr>
        <w:t xml:space="preserve"> претензии, жалобы, апелляции п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средством:</w:t>
      </w:r>
    </w:p>
    <w:p w:rsidR="00734C5E" w:rsidRPr="008B334A" w:rsidRDefault="008931CA" w:rsidP="008931CA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C5E" w:rsidRPr="008B334A">
        <w:rPr>
          <w:sz w:val="24"/>
          <w:szCs w:val="24"/>
        </w:rPr>
        <w:t>анализа документов, прилагаемых к претензии, жалобе, апелляции;</w:t>
      </w:r>
    </w:p>
    <w:p w:rsidR="00734C5E" w:rsidRPr="008B334A" w:rsidRDefault="008931CA" w:rsidP="008931CA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C5E" w:rsidRPr="008B334A">
        <w:rPr>
          <w:sz w:val="24"/>
          <w:szCs w:val="24"/>
        </w:rPr>
        <w:t>анализа документов-записей дела по проведенным работам</w:t>
      </w:r>
      <w:r>
        <w:rPr>
          <w:sz w:val="24"/>
          <w:szCs w:val="24"/>
        </w:rPr>
        <w:t>, предоставленных ОС</w:t>
      </w:r>
      <w:r w:rsidR="00734C5E" w:rsidRPr="008B334A">
        <w:rPr>
          <w:sz w:val="24"/>
          <w:szCs w:val="24"/>
        </w:rPr>
        <w:t>;</w:t>
      </w:r>
    </w:p>
    <w:p w:rsidR="00734C5E" w:rsidRPr="008B334A" w:rsidRDefault="008931CA" w:rsidP="008931CA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C5E" w:rsidRPr="008B334A">
        <w:rPr>
          <w:sz w:val="24"/>
          <w:szCs w:val="24"/>
        </w:rPr>
        <w:t>запр</w:t>
      </w:r>
      <w:r>
        <w:rPr>
          <w:sz w:val="24"/>
          <w:szCs w:val="24"/>
        </w:rPr>
        <w:t>оса</w:t>
      </w:r>
      <w:r w:rsidR="00734C5E" w:rsidRPr="008B334A">
        <w:rPr>
          <w:sz w:val="24"/>
          <w:szCs w:val="24"/>
        </w:rPr>
        <w:t xml:space="preserve"> у </w:t>
      </w:r>
      <w:r>
        <w:rPr>
          <w:sz w:val="24"/>
          <w:szCs w:val="24"/>
        </w:rPr>
        <w:t>заявителя/</w:t>
      </w:r>
      <w:r w:rsidR="00734C5E" w:rsidRPr="008B334A">
        <w:rPr>
          <w:sz w:val="24"/>
          <w:szCs w:val="24"/>
        </w:rPr>
        <w:t>заказчика дополнительных сведений и материалов по рассматриваем</w:t>
      </w:r>
      <w:r w:rsidR="00734C5E" w:rsidRPr="008B334A">
        <w:rPr>
          <w:sz w:val="24"/>
          <w:szCs w:val="24"/>
        </w:rPr>
        <w:t>о</w:t>
      </w:r>
      <w:r w:rsidR="00734C5E" w:rsidRPr="008B334A">
        <w:rPr>
          <w:sz w:val="24"/>
          <w:szCs w:val="24"/>
        </w:rPr>
        <w:t>му вопросу;</w:t>
      </w:r>
    </w:p>
    <w:p w:rsidR="00734C5E" w:rsidRPr="008B334A" w:rsidRDefault="008931CA" w:rsidP="008931CA">
      <w:pPr>
        <w:tabs>
          <w:tab w:val="left" w:pos="-297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4C5E" w:rsidRPr="008B334A">
        <w:rPr>
          <w:sz w:val="24"/>
          <w:szCs w:val="24"/>
        </w:rPr>
        <w:t>опроса представителей предъявителя претензии, жалобы, апелляции и исполнителей работ</w:t>
      </w:r>
      <w:r w:rsidR="00782113">
        <w:rPr>
          <w:sz w:val="24"/>
          <w:szCs w:val="24"/>
        </w:rPr>
        <w:t>, имеющих отношение к рассматриваемому вопросу</w:t>
      </w:r>
      <w:r w:rsidR="00734C5E" w:rsidRPr="008B334A">
        <w:rPr>
          <w:sz w:val="24"/>
          <w:szCs w:val="24"/>
        </w:rPr>
        <w:t>.</w:t>
      </w:r>
    </w:p>
    <w:p w:rsidR="00734C5E" w:rsidRPr="008B334A" w:rsidRDefault="00734C5E" w:rsidP="00734C5E">
      <w:pPr>
        <w:widowControl w:val="0"/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Если поступившая жалоба имеет отношение к </w:t>
      </w:r>
      <w:r w:rsidR="00D36FD8">
        <w:rPr>
          <w:sz w:val="24"/>
          <w:szCs w:val="24"/>
        </w:rPr>
        <w:t xml:space="preserve">сертифицированному </w:t>
      </w:r>
      <w:r w:rsidR="00782113">
        <w:rPr>
          <w:sz w:val="24"/>
          <w:szCs w:val="24"/>
        </w:rPr>
        <w:t>заявителю/</w:t>
      </w:r>
      <w:r w:rsidRPr="008B334A">
        <w:rPr>
          <w:sz w:val="24"/>
          <w:szCs w:val="24"/>
        </w:rPr>
        <w:t xml:space="preserve">заказчику оказанных услуг, </w:t>
      </w:r>
      <w:r w:rsidR="00782113">
        <w:rPr>
          <w:sz w:val="24"/>
          <w:szCs w:val="24"/>
        </w:rPr>
        <w:t>руководитель ОС</w:t>
      </w:r>
      <w:r w:rsidRPr="008B334A">
        <w:rPr>
          <w:sz w:val="24"/>
          <w:szCs w:val="24"/>
        </w:rPr>
        <w:t xml:space="preserve"> в течение </w:t>
      </w:r>
      <w:r w:rsidR="001A0049">
        <w:rPr>
          <w:color w:val="0000CC"/>
          <w:sz w:val="24"/>
          <w:szCs w:val="24"/>
        </w:rPr>
        <w:t>2</w:t>
      </w:r>
      <w:r w:rsidRPr="00782113">
        <w:rPr>
          <w:color w:val="0000CC"/>
          <w:sz w:val="24"/>
          <w:szCs w:val="24"/>
        </w:rPr>
        <w:t xml:space="preserve"> рабоч</w:t>
      </w:r>
      <w:r w:rsidR="001A0049">
        <w:rPr>
          <w:color w:val="0000CC"/>
          <w:sz w:val="24"/>
          <w:szCs w:val="24"/>
        </w:rPr>
        <w:t>их</w:t>
      </w:r>
      <w:r w:rsidRPr="00782113">
        <w:rPr>
          <w:color w:val="0000CC"/>
          <w:sz w:val="24"/>
          <w:szCs w:val="24"/>
        </w:rPr>
        <w:t xml:space="preserve"> дн</w:t>
      </w:r>
      <w:r w:rsidR="001A0049">
        <w:rPr>
          <w:color w:val="0000CC"/>
          <w:sz w:val="24"/>
          <w:szCs w:val="24"/>
        </w:rPr>
        <w:t>ей</w:t>
      </w:r>
      <w:r w:rsidRPr="00782113">
        <w:rPr>
          <w:color w:val="0000CC"/>
          <w:sz w:val="24"/>
          <w:szCs w:val="24"/>
        </w:rPr>
        <w:t xml:space="preserve"> </w:t>
      </w:r>
      <w:r w:rsidRPr="008B334A">
        <w:rPr>
          <w:sz w:val="24"/>
          <w:szCs w:val="24"/>
        </w:rPr>
        <w:t>со дня регистрации жалобы анализ</w:t>
      </w:r>
      <w:r w:rsidRPr="008B334A">
        <w:rPr>
          <w:sz w:val="24"/>
          <w:szCs w:val="24"/>
        </w:rPr>
        <w:t>и</w:t>
      </w:r>
      <w:r w:rsidRPr="008B334A">
        <w:rPr>
          <w:sz w:val="24"/>
          <w:szCs w:val="24"/>
        </w:rPr>
        <w:t>ру</w:t>
      </w:r>
      <w:r w:rsidR="00782113">
        <w:rPr>
          <w:sz w:val="24"/>
          <w:szCs w:val="24"/>
        </w:rPr>
        <w:t>е</w:t>
      </w:r>
      <w:r w:rsidRPr="008B334A">
        <w:rPr>
          <w:sz w:val="24"/>
          <w:szCs w:val="24"/>
        </w:rPr>
        <w:t xml:space="preserve">т предмет жалобы, имеющиеся в распоряжении ОС документы </w:t>
      </w:r>
      <w:r w:rsidR="00782113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заказчика, планиру</w:t>
      </w:r>
      <w:r w:rsidR="00782113">
        <w:rPr>
          <w:sz w:val="24"/>
          <w:szCs w:val="24"/>
        </w:rPr>
        <w:t>е</w:t>
      </w:r>
      <w:r w:rsidRPr="008B334A">
        <w:rPr>
          <w:sz w:val="24"/>
          <w:szCs w:val="24"/>
        </w:rPr>
        <w:t>т мероприятия и сроки расследования жалобы.</w:t>
      </w:r>
    </w:p>
    <w:p w:rsidR="00734C5E" w:rsidRPr="008B334A" w:rsidRDefault="00734C5E" w:rsidP="00734C5E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>В целях обеспечения требования конфиденциальности в соответствии с</w:t>
      </w:r>
      <w:r w:rsidR="00437C91" w:rsidRPr="00437C91">
        <w:rPr>
          <w:color w:val="0000CC"/>
          <w:sz w:val="24"/>
          <w:szCs w:val="24"/>
        </w:rPr>
        <w:t xml:space="preserve"> </w:t>
      </w:r>
      <w:r w:rsidR="00914932">
        <w:rPr>
          <w:color w:val="0000CC"/>
          <w:sz w:val="24"/>
          <w:szCs w:val="24"/>
        </w:rPr>
        <w:t>ОССМ.ДП</w:t>
      </w:r>
      <w:r w:rsidR="00437C91" w:rsidRPr="00631765">
        <w:rPr>
          <w:color w:val="0000CC"/>
          <w:sz w:val="24"/>
          <w:szCs w:val="24"/>
        </w:rPr>
        <w:t>.01.001</w:t>
      </w:r>
      <w:r w:rsidR="00437C91" w:rsidRPr="00631765">
        <w:rPr>
          <w:sz w:val="24"/>
          <w:szCs w:val="24"/>
        </w:rPr>
        <w:t xml:space="preserve"> «Руководство по системе менеджмента ОС»</w:t>
      </w:r>
      <w:r w:rsidR="00437C91">
        <w:rPr>
          <w:sz w:val="24"/>
          <w:szCs w:val="24"/>
        </w:rPr>
        <w:t xml:space="preserve"> (</w:t>
      </w:r>
      <w:r w:rsidR="00437C91" w:rsidRPr="005A5C0E">
        <w:rPr>
          <w:color w:val="0000CC"/>
          <w:sz w:val="24"/>
          <w:szCs w:val="24"/>
        </w:rPr>
        <w:t>п. 4.6</w:t>
      </w:r>
      <w:r w:rsidR="00437C91" w:rsidRPr="00437C91">
        <w:rPr>
          <w:sz w:val="24"/>
          <w:szCs w:val="24"/>
        </w:rPr>
        <w:t xml:space="preserve">, </w:t>
      </w:r>
      <w:r w:rsidR="00437C91" w:rsidRPr="005A5C0E">
        <w:rPr>
          <w:color w:val="0000CC"/>
          <w:sz w:val="24"/>
          <w:szCs w:val="24"/>
        </w:rPr>
        <w:t>п. 8.</w:t>
      </w:r>
      <w:r w:rsidR="00437C91">
        <w:rPr>
          <w:color w:val="0000CC"/>
          <w:sz w:val="24"/>
          <w:szCs w:val="24"/>
        </w:rPr>
        <w:t>4</w:t>
      </w:r>
      <w:r w:rsidR="00437C91" w:rsidRPr="00437C91">
        <w:rPr>
          <w:sz w:val="24"/>
          <w:szCs w:val="24"/>
        </w:rPr>
        <w:t xml:space="preserve">) </w:t>
      </w:r>
      <w:r w:rsidRPr="00437C91">
        <w:rPr>
          <w:sz w:val="24"/>
          <w:szCs w:val="24"/>
        </w:rPr>
        <w:t>в части</w:t>
      </w:r>
      <w:r w:rsidRPr="008B334A">
        <w:rPr>
          <w:sz w:val="24"/>
          <w:szCs w:val="24"/>
        </w:rPr>
        <w:t xml:space="preserve">, относящейся к предъявителю жалобы и ее предмету, </w:t>
      </w:r>
      <w:r w:rsidR="00437C91">
        <w:rPr>
          <w:sz w:val="24"/>
          <w:szCs w:val="24"/>
        </w:rPr>
        <w:t>руководитель ОС</w:t>
      </w:r>
      <w:r w:rsidRPr="008B334A">
        <w:rPr>
          <w:sz w:val="24"/>
          <w:szCs w:val="24"/>
        </w:rPr>
        <w:t xml:space="preserve"> в течение </w:t>
      </w:r>
      <w:r w:rsidR="001A0049">
        <w:rPr>
          <w:color w:val="0000CC"/>
          <w:sz w:val="24"/>
          <w:szCs w:val="24"/>
        </w:rPr>
        <w:t>2</w:t>
      </w:r>
      <w:r w:rsidRPr="00437C91">
        <w:rPr>
          <w:color w:val="0000CC"/>
          <w:sz w:val="24"/>
          <w:szCs w:val="24"/>
        </w:rPr>
        <w:t xml:space="preserve"> рабоч</w:t>
      </w:r>
      <w:r w:rsidR="001A0049">
        <w:rPr>
          <w:color w:val="0000CC"/>
          <w:sz w:val="24"/>
          <w:szCs w:val="24"/>
        </w:rPr>
        <w:t>их</w:t>
      </w:r>
      <w:r w:rsidRPr="00437C91">
        <w:rPr>
          <w:color w:val="0000CC"/>
          <w:sz w:val="24"/>
          <w:szCs w:val="24"/>
        </w:rPr>
        <w:t xml:space="preserve"> </w:t>
      </w:r>
      <w:r w:rsidRPr="00D36FD8">
        <w:rPr>
          <w:color w:val="0000CC"/>
          <w:sz w:val="24"/>
          <w:szCs w:val="24"/>
        </w:rPr>
        <w:t>дн</w:t>
      </w:r>
      <w:r w:rsidR="001A0049">
        <w:rPr>
          <w:color w:val="0000CC"/>
          <w:sz w:val="24"/>
          <w:szCs w:val="24"/>
        </w:rPr>
        <w:t>ей</w:t>
      </w:r>
      <w:r w:rsidRPr="008B334A">
        <w:rPr>
          <w:sz w:val="24"/>
          <w:szCs w:val="24"/>
        </w:rPr>
        <w:t xml:space="preserve"> со дня регистрации жалобы </w:t>
      </w:r>
      <w:r w:rsidR="00437C91">
        <w:rPr>
          <w:sz w:val="24"/>
          <w:szCs w:val="24"/>
        </w:rPr>
        <w:t>распоряжается об отправке заявителю/</w:t>
      </w:r>
      <w:r w:rsidRPr="008B334A">
        <w:rPr>
          <w:sz w:val="24"/>
          <w:szCs w:val="24"/>
        </w:rPr>
        <w:t>заказчику основное содержание предмета жалобы</w:t>
      </w:r>
      <w:r w:rsidR="00437C91">
        <w:rPr>
          <w:sz w:val="24"/>
          <w:szCs w:val="24"/>
        </w:rPr>
        <w:t xml:space="preserve"> без св</w:t>
      </w:r>
      <w:r w:rsidR="00437C91">
        <w:rPr>
          <w:sz w:val="24"/>
          <w:szCs w:val="24"/>
        </w:rPr>
        <w:t>е</w:t>
      </w:r>
      <w:r w:rsidR="00437C91">
        <w:rPr>
          <w:sz w:val="24"/>
          <w:szCs w:val="24"/>
        </w:rPr>
        <w:t>дений, которые могли бы указать на предъявителя жалобы.</w:t>
      </w:r>
      <w:proofErr w:type="gramEnd"/>
    </w:p>
    <w:p w:rsidR="00D36FD8" w:rsidRPr="008B334A" w:rsidRDefault="00D36FD8" w:rsidP="00D36FD8">
      <w:pPr>
        <w:widowControl w:val="0"/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В случае необходимости, для целей расследования жалобы</w:t>
      </w:r>
      <w:r>
        <w:rPr>
          <w:sz w:val="24"/>
          <w:szCs w:val="24"/>
        </w:rPr>
        <w:t xml:space="preserve"> на сертифицированного заявит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ля/заказчика,</w:t>
      </w:r>
      <w:r w:rsidRPr="008B33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быть организован и проведен </w:t>
      </w:r>
      <w:r w:rsidRPr="008B334A">
        <w:rPr>
          <w:sz w:val="24"/>
          <w:szCs w:val="24"/>
        </w:rPr>
        <w:t xml:space="preserve">внеплановый </w:t>
      </w:r>
      <w:r>
        <w:rPr>
          <w:sz w:val="24"/>
          <w:szCs w:val="24"/>
        </w:rPr>
        <w:t xml:space="preserve">аудит согласно </w:t>
      </w:r>
      <w:r w:rsidR="00914932">
        <w:rPr>
          <w:color w:val="0000CC"/>
          <w:sz w:val="24"/>
          <w:szCs w:val="24"/>
        </w:rPr>
        <w:t>ОССМ.ДП</w:t>
      </w:r>
      <w:r w:rsidRPr="00631765">
        <w:rPr>
          <w:color w:val="0000CC"/>
          <w:sz w:val="24"/>
          <w:szCs w:val="24"/>
        </w:rPr>
        <w:t>.01.001</w:t>
      </w:r>
      <w:r w:rsidRPr="00631765">
        <w:rPr>
          <w:sz w:val="24"/>
          <w:szCs w:val="24"/>
        </w:rPr>
        <w:t xml:space="preserve"> «Руководство по системе менеджмента ОС»</w:t>
      </w:r>
      <w:r>
        <w:rPr>
          <w:sz w:val="24"/>
          <w:szCs w:val="24"/>
        </w:rPr>
        <w:t xml:space="preserve"> (</w:t>
      </w:r>
      <w:r w:rsidRPr="005274FE">
        <w:rPr>
          <w:color w:val="0000CC"/>
          <w:sz w:val="24"/>
          <w:szCs w:val="24"/>
        </w:rPr>
        <w:t>п. 9.6.</w:t>
      </w:r>
      <w:r>
        <w:rPr>
          <w:color w:val="0000CC"/>
          <w:sz w:val="24"/>
          <w:szCs w:val="24"/>
        </w:rPr>
        <w:t>4.</w:t>
      </w:r>
      <w:r w:rsidRPr="005274FE">
        <w:rPr>
          <w:color w:val="0000CC"/>
          <w:sz w:val="24"/>
          <w:szCs w:val="24"/>
        </w:rPr>
        <w:t>2</w:t>
      </w:r>
      <w:r>
        <w:rPr>
          <w:color w:val="0000CC"/>
          <w:sz w:val="24"/>
          <w:szCs w:val="24"/>
        </w:rPr>
        <w:t>), ОССМ.</w:t>
      </w:r>
      <w:r w:rsidR="00914932">
        <w:rPr>
          <w:color w:val="0000CC"/>
          <w:sz w:val="24"/>
          <w:szCs w:val="24"/>
        </w:rPr>
        <w:t>ДП</w:t>
      </w:r>
      <w:r w:rsidRPr="005274FE">
        <w:rPr>
          <w:color w:val="0000CC"/>
          <w:sz w:val="24"/>
          <w:szCs w:val="24"/>
        </w:rPr>
        <w:t>.03.009</w:t>
      </w:r>
      <w:r w:rsidRPr="005274FE">
        <w:rPr>
          <w:sz w:val="24"/>
          <w:szCs w:val="24"/>
        </w:rPr>
        <w:t xml:space="preserve"> «Порядок </w:t>
      </w:r>
      <w:proofErr w:type="gramStart"/>
      <w:r w:rsidRPr="005274FE">
        <w:rPr>
          <w:sz w:val="24"/>
          <w:szCs w:val="24"/>
        </w:rPr>
        <w:t>сертификации системы менеджмента качества заявителя/заказчика</w:t>
      </w:r>
      <w:proofErr w:type="gramEnd"/>
      <w:r w:rsidRPr="005274F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AD0189" w:rsidRPr="008B334A" w:rsidRDefault="00AD0189" w:rsidP="00AD0189">
      <w:pPr>
        <w:tabs>
          <w:tab w:val="left" w:pos="-439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При необходимости, исполнитель расследования составляет план мероприятий по </w:t>
      </w:r>
      <w:r>
        <w:rPr>
          <w:sz w:val="24"/>
          <w:szCs w:val="24"/>
        </w:rPr>
        <w:t>рас</w:t>
      </w:r>
      <w:r w:rsidRPr="008B334A">
        <w:rPr>
          <w:sz w:val="24"/>
          <w:szCs w:val="24"/>
        </w:rPr>
        <w:t>след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>ванию претензии, жалобы, апелляции.</w:t>
      </w:r>
    </w:p>
    <w:p w:rsidR="00D36FD8" w:rsidRPr="008B334A" w:rsidRDefault="00D36FD8" w:rsidP="00D36FD8">
      <w:pPr>
        <w:tabs>
          <w:tab w:val="left" w:pos="-439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Ход расследования претензии, жалобы, апелляции документируется и докладывается испо</w:t>
      </w:r>
      <w:r w:rsidRPr="008B334A">
        <w:rPr>
          <w:sz w:val="24"/>
          <w:szCs w:val="24"/>
        </w:rPr>
        <w:t>л</w:t>
      </w:r>
      <w:r w:rsidRPr="008B334A">
        <w:rPr>
          <w:sz w:val="24"/>
          <w:szCs w:val="24"/>
        </w:rPr>
        <w:t xml:space="preserve">нителем </w:t>
      </w:r>
      <w:r>
        <w:rPr>
          <w:sz w:val="24"/>
          <w:szCs w:val="24"/>
        </w:rPr>
        <w:t>руководителю ОС</w:t>
      </w:r>
      <w:r w:rsidRPr="008B334A">
        <w:rPr>
          <w:sz w:val="24"/>
          <w:szCs w:val="24"/>
        </w:rPr>
        <w:t xml:space="preserve"> по каждому этапу расследования.</w:t>
      </w:r>
    </w:p>
    <w:p w:rsidR="00734C5E" w:rsidRPr="008B334A" w:rsidRDefault="00734C5E" w:rsidP="00734C5E">
      <w:pPr>
        <w:tabs>
          <w:tab w:val="left" w:pos="-4395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Предъявитель претензии, жалобы, апелляции по возможности информируется исполнителем расследования в любой удобной форме (письменно по почте, по электронной почте, устно по т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 xml:space="preserve">лефону) </w:t>
      </w:r>
      <w:r w:rsidR="00AD0189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 ходе расс</w:t>
      </w:r>
      <w:r w:rsidR="00AD0189">
        <w:rPr>
          <w:sz w:val="24"/>
          <w:szCs w:val="24"/>
        </w:rPr>
        <w:t>ледования</w:t>
      </w:r>
      <w:r w:rsidRPr="008B334A">
        <w:rPr>
          <w:sz w:val="24"/>
          <w:szCs w:val="24"/>
        </w:rPr>
        <w:t>.</w:t>
      </w:r>
    </w:p>
    <w:p w:rsidR="00734C5E" w:rsidRPr="008B334A" w:rsidRDefault="00734C5E" w:rsidP="00734C5E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Результаты расследования докладываются устно</w:t>
      </w:r>
      <w:r w:rsidR="00AD0189">
        <w:rPr>
          <w:sz w:val="24"/>
          <w:szCs w:val="24"/>
        </w:rPr>
        <w:t xml:space="preserve"> в</w:t>
      </w:r>
      <w:r w:rsidRPr="008B334A">
        <w:rPr>
          <w:sz w:val="24"/>
          <w:szCs w:val="24"/>
        </w:rPr>
        <w:t xml:space="preserve"> форме </w:t>
      </w:r>
      <w:r w:rsidR="00AD0189">
        <w:rPr>
          <w:sz w:val="24"/>
          <w:szCs w:val="24"/>
        </w:rPr>
        <w:t xml:space="preserve">докладе </w:t>
      </w:r>
      <w:r w:rsidRPr="008B334A">
        <w:rPr>
          <w:sz w:val="24"/>
          <w:szCs w:val="24"/>
        </w:rPr>
        <w:t xml:space="preserve">или представляются в письменной </w:t>
      </w:r>
      <w:r w:rsidR="00AD0189">
        <w:rPr>
          <w:sz w:val="24"/>
          <w:szCs w:val="24"/>
        </w:rPr>
        <w:t xml:space="preserve">форме </w:t>
      </w:r>
      <w:r w:rsidRPr="008B334A">
        <w:rPr>
          <w:sz w:val="24"/>
          <w:szCs w:val="24"/>
        </w:rPr>
        <w:t xml:space="preserve">для принятия решения </w:t>
      </w:r>
      <w:r w:rsidR="00AD0189">
        <w:rPr>
          <w:sz w:val="24"/>
          <w:szCs w:val="24"/>
        </w:rPr>
        <w:t>руководителю ОС</w:t>
      </w:r>
      <w:r w:rsidRPr="008B334A">
        <w:rPr>
          <w:sz w:val="24"/>
          <w:szCs w:val="24"/>
        </w:rPr>
        <w:t xml:space="preserve"> в отношении претензии, жалобы, </w:t>
      </w:r>
      <w:r w:rsidR="00AD0189">
        <w:rPr>
          <w:sz w:val="24"/>
          <w:szCs w:val="24"/>
        </w:rPr>
        <w:t xml:space="preserve">и </w:t>
      </w:r>
      <w:r w:rsidRPr="008B334A">
        <w:rPr>
          <w:sz w:val="24"/>
          <w:szCs w:val="24"/>
        </w:rPr>
        <w:t>Комиссии по апелляциям в отношении апелляции.</w:t>
      </w:r>
    </w:p>
    <w:p w:rsidR="00734C5E" w:rsidRPr="008B334A" w:rsidRDefault="0004045E" w:rsidP="00734C5E">
      <w:pPr>
        <w:pStyle w:val="formattext0"/>
        <w:spacing w:before="0" w:beforeAutospacing="0" w:after="0" w:afterAutospacing="0"/>
        <w:ind w:firstLine="567"/>
        <w:jc w:val="both"/>
      </w:pPr>
      <w:r>
        <w:rPr>
          <w:bCs/>
        </w:rPr>
        <w:t>ООО «</w:t>
      </w:r>
      <w:r w:rsidR="00914932">
        <w:rPr>
          <w:bCs/>
        </w:rPr>
        <w:t>ЦС</w:t>
      </w:r>
      <w:r w:rsidR="002A22D1">
        <w:rPr>
          <w:bCs/>
        </w:rPr>
        <w:t>М</w:t>
      </w:r>
      <w:r>
        <w:rPr>
          <w:bCs/>
        </w:rPr>
        <w:t>»</w:t>
      </w:r>
      <w:r w:rsidR="00734C5E" w:rsidRPr="008B334A">
        <w:t xml:space="preserve">, </w:t>
      </w:r>
      <w:r w:rsidR="00AD0189" w:rsidRPr="008B334A">
        <w:t>в лице генерального директора</w:t>
      </w:r>
      <w:r w:rsidR="00AD0189">
        <w:t xml:space="preserve">, </w:t>
      </w:r>
      <w:r w:rsidR="00AD0189" w:rsidRPr="008B334A">
        <w:t>руководителя ОС</w:t>
      </w:r>
      <w:r w:rsidR="00AD0189">
        <w:t>,</w:t>
      </w:r>
      <w:r w:rsidR="00AD0189" w:rsidRPr="008B334A">
        <w:t xml:space="preserve"> </w:t>
      </w:r>
      <w:r w:rsidR="00734C5E" w:rsidRPr="008B334A">
        <w:t>исполнителей</w:t>
      </w:r>
      <w:r w:rsidR="00AD0189">
        <w:t xml:space="preserve"> расследов</w:t>
      </w:r>
      <w:r w:rsidR="00AD0189">
        <w:t>а</w:t>
      </w:r>
      <w:r w:rsidR="00AD0189">
        <w:t xml:space="preserve">ния </w:t>
      </w:r>
      <w:r w:rsidR="00AD0189" w:rsidRPr="008B334A">
        <w:t>претензии, жалобы, апелляции</w:t>
      </w:r>
      <w:r w:rsidR="00734C5E" w:rsidRPr="008B334A">
        <w:t>, несет ответственность за сбор и проверку всей информации, необходимой для оценки обоснованности претензии, жалобы, апелляции.</w:t>
      </w:r>
    </w:p>
    <w:p w:rsidR="000E15A6" w:rsidRPr="008B334A" w:rsidRDefault="000E15A6" w:rsidP="000E15A6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8.10 Ответ на претензию, жалобу, апелляцию</w:t>
      </w:r>
      <w:r w:rsidR="00D663CA">
        <w:rPr>
          <w:sz w:val="24"/>
          <w:szCs w:val="24"/>
        </w:rPr>
        <w:t>.</w:t>
      </w:r>
    </w:p>
    <w:p w:rsidR="000E15A6" w:rsidRPr="008B334A" w:rsidRDefault="000E15A6" w:rsidP="000E15A6">
      <w:pPr>
        <w:tabs>
          <w:tab w:val="left" w:pos="-6237"/>
          <w:tab w:val="num" w:pos="-3119"/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При принятии решения по претензии, жалобе, апелляции учитываются предложения пред</w:t>
      </w:r>
      <w:r w:rsidRPr="008B334A">
        <w:rPr>
          <w:sz w:val="24"/>
          <w:szCs w:val="24"/>
        </w:rPr>
        <w:t>ъ</w:t>
      </w:r>
      <w:r w:rsidRPr="008B334A">
        <w:rPr>
          <w:sz w:val="24"/>
          <w:szCs w:val="24"/>
        </w:rPr>
        <w:t>явителя претензии, жалобы, апелляции и материалы расследования.</w:t>
      </w:r>
    </w:p>
    <w:p w:rsidR="000E15A6" w:rsidRPr="008B334A" w:rsidRDefault="000E15A6" w:rsidP="000E15A6">
      <w:pPr>
        <w:tabs>
          <w:tab w:val="num" w:pos="-6237"/>
          <w:tab w:val="left" w:pos="-6096"/>
          <w:tab w:val="num" w:pos="-3119"/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Ответ на претензию, жалобу, апелляцию может содержать необходимые мероприятия по устранению причин претензии, жалобы, апелляции или предложения поиска компромисса.</w:t>
      </w:r>
    </w:p>
    <w:p w:rsidR="000E15A6" w:rsidRPr="008B334A" w:rsidRDefault="000E15A6" w:rsidP="000E15A6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B334A">
        <w:rPr>
          <w:rFonts w:ascii="Times New Roman" w:hAnsi="Times New Roman" w:cs="Times New Roman"/>
          <w:color w:val="auto"/>
          <w:sz w:val="24"/>
          <w:szCs w:val="24"/>
        </w:rPr>
        <w:t>ОС рассматривает жалобы и обращения, относящиеся к деятельности ОС (в том числе п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ступившие в национальный орган по аккредитации и направленные им для рассмотрения аккред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тованному лицу), и дает ответы на них в течение 10 рабочих дней со дня их поступления, согласно требованиям пункта 1</w:t>
      </w:r>
      <w:r w:rsidR="00674A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1) части 1 статьи 13 Федерального закона Российской Федерации от 28 д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B334A">
        <w:rPr>
          <w:rFonts w:ascii="Times New Roman" w:hAnsi="Times New Roman" w:cs="Times New Roman"/>
          <w:color w:val="auto"/>
          <w:sz w:val="24"/>
          <w:szCs w:val="24"/>
        </w:rPr>
        <w:t>кабря 2013 г. № 412-ФЗ «Об аккредитации в</w:t>
      </w:r>
      <w:proofErr w:type="gramEnd"/>
      <w:r w:rsidRPr="008B334A">
        <w:rPr>
          <w:rFonts w:ascii="Times New Roman" w:hAnsi="Times New Roman" w:cs="Times New Roman"/>
          <w:color w:val="auto"/>
          <w:sz w:val="24"/>
          <w:szCs w:val="24"/>
        </w:rPr>
        <w:t xml:space="preserve"> национальной системе аккредитации».</w:t>
      </w:r>
    </w:p>
    <w:p w:rsidR="000E15A6" w:rsidRPr="008B334A" w:rsidRDefault="000E15A6" w:rsidP="000E15A6">
      <w:pPr>
        <w:widowControl w:val="0"/>
        <w:ind w:firstLine="567"/>
        <w:jc w:val="both"/>
        <w:rPr>
          <w:sz w:val="24"/>
          <w:szCs w:val="24"/>
        </w:rPr>
      </w:pPr>
      <w:proofErr w:type="gramStart"/>
      <w:r w:rsidRPr="008B334A">
        <w:rPr>
          <w:sz w:val="24"/>
          <w:szCs w:val="24"/>
        </w:rPr>
        <w:t>Жалобы и обращения, не относящиеся к деятельности ОС, а также имеющие отношение к деятельности сертифицированного ОС заявителя/заказчика, апелляции заявителя/заказчика на р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>шения ОС, в обоснованных случаях, в т.ч. обусловленные необходимостью проведения внеплан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вого инспекционного контроля сертифицированного ОС заявителя/заказчика </w:t>
      </w:r>
      <w:r w:rsidR="00430FA9">
        <w:rPr>
          <w:sz w:val="24"/>
          <w:szCs w:val="24"/>
        </w:rPr>
        <w:t xml:space="preserve">согласно </w:t>
      </w:r>
      <w:r w:rsidR="00914932">
        <w:rPr>
          <w:color w:val="0000CC"/>
          <w:sz w:val="24"/>
          <w:szCs w:val="24"/>
        </w:rPr>
        <w:t>ОССМ.ДП</w:t>
      </w:r>
      <w:r w:rsidR="00430FA9" w:rsidRPr="00631765">
        <w:rPr>
          <w:color w:val="0000CC"/>
          <w:sz w:val="24"/>
          <w:szCs w:val="24"/>
        </w:rPr>
        <w:t>.01.001</w:t>
      </w:r>
      <w:r w:rsidR="00430FA9" w:rsidRPr="00631765">
        <w:rPr>
          <w:sz w:val="24"/>
          <w:szCs w:val="24"/>
        </w:rPr>
        <w:t xml:space="preserve"> «Руководство по системе менеджмента ОС»</w:t>
      </w:r>
      <w:r w:rsidR="00430FA9">
        <w:rPr>
          <w:sz w:val="24"/>
          <w:szCs w:val="24"/>
        </w:rPr>
        <w:t xml:space="preserve"> (</w:t>
      </w:r>
      <w:r w:rsidR="00430FA9" w:rsidRPr="005274FE">
        <w:rPr>
          <w:color w:val="0000CC"/>
          <w:sz w:val="24"/>
          <w:szCs w:val="24"/>
        </w:rPr>
        <w:t>п. 9.6.</w:t>
      </w:r>
      <w:r w:rsidR="00430FA9">
        <w:rPr>
          <w:color w:val="0000CC"/>
          <w:sz w:val="24"/>
          <w:szCs w:val="24"/>
        </w:rPr>
        <w:t>4.</w:t>
      </w:r>
      <w:r w:rsidR="00430FA9" w:rsidRPr="005274FE">
        <w:rPr>
          <w:color w:val="0000CC"/>
          <w:sz w:val="24"/>
          <w:szCs w:val="24"/>
        </w:rPr>
        <w:t>2</w:t>
      </w:r>
      <w:r w:rsidR="00430FA9">
        <w:rPr>
          <w:color w:val="0000CC"/>
          <w:sz w:val="24"/>
          <w:szCs w:val="24"/>
        </w:rPr>
        <w:t>), ОССМ.</w:t>
      </w:r>
      <w:r w:rsidR="00914932">
        <w:rPr>
          <w:color w:val="0000CC"/>
          <w:sz w:val="24"/>
          <w:szCs w:val="24"/>
        </w:rPr>
        <w:t>ДП</w:t>
      </w:r>
      <w:r w:rsidR="00430FA9" w:rsidRPr="005274FE">
        <w:rPr>
          <w:color w:val="0000CC"/>
          <w:sz w:val="24"/>
          <w:szCs w:val="24"/>
        </w:rPr>
        <w:t>.03.009</w:t>
      </w:r>
      <w:r w:rsidR="00430FA9" w:rsidRPr="005274FE">
        <w:rPr>
          <w:sz w:val="24"/>
          <w:szCs w:val="24"/>
        </w:rPr>
        <w:t xml:space="preserve"> «П</w:t>
      </w:r>
      <w:r w:rsidR="00430FA9" w:rsidRPr="005274FE">
        <w:rPr>
          <w:sz w:val="24"/>
          <w:szCs w:val="24"/>
        </w:rPr>
        <w:t>о</w:t>
      </w:r>
      <w:r w:rsidR="00430FA9" w:rsidRPr="005274FE">
        <w:rPr>
          <w:sz w:val="24"/>
          <w:szCs w:val="24"/>
        </w:rPr>
        <w:t>рядок сертификации системы менеджмента качества заявителя</w:t>
      </w:r>
      <w:proofErr w:type="gramEnd"/>
      <w:r w:rsidR="00430FA9" w:rsidRPr="005274FE">
        <w:rPr>
          <w:sz w:val="24"/>
          <w:szCs w:val="24"/>
        </w:rPr>
        <w:t>/заказчика»</w:t>
      </w:r>
      <w:r w:rsidRPr="008B334A">
        <w:rPr>
          <w:sz w:val="24"/>
          <w:szCs w:val="24"/>
        </w:rPr>
        <w:t>, для целей расследов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 xml:space="preserve">ния жалобы, могут рассматриваться ОС в сроки, превышающие 10 рабочих дней, но не более 30 календарных дней со дня их регистрации, согласно принятым </w:t>
      </w:r>
      <w:r w:rsidR="00C77B77">
        <w:rPr>
          <w:sz w:val="24"/>
          <w:szCs w:val="24"/>
        </w:rPr>
        <w:t xml:space="preserve">в организации </w:t>
      </w:r>
      <w:r w:rsidRPr="008B334A">
        <w:rPr>
          <w:sz w:val="24"/>
          <w:szCs w:val="24"/>
        </w:rPr>
        <w:t>общим правилам ра</w:t>
      </w:r>
      <w:r w:rsidRPr="008B334A">
        <w:rPr>
          <w:sz w:val="24"/>
          <w:szCs w:val="24"/>
        </w:rPr>
        <w:t>с</w:t>
      </w:r>
      <w:r w:rsidRPr="008B334A">
        <w:rPr>
          <w:sz w:val="24"/>
          <w:szCs w:val="24"/>
        </w:rPr>
        <w:t>смотрения жалоб и обращений.</w:t>
      </w:r>
    </w:p>
    <w:p w:rsidR="000E15A6" w:rsidRPr="008B334A" w:rsidRDefault="000E15A6" w:rsidP="000E15A6">
      <w:pPr>
        <w:tabs>
          <w:tab w:val="left" w:pos="-6237"/>
          <w:tab w:val="left" w:pos="-6096"/>
          <w:tab w:val="num" w:pos="-3119"/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Результаты рассмотрения претензии, жалобы, апелляции оформляются в виде:</w:t>
      </w:r>
    </w:p>
    <w:p w:rsidR="000E15A6" w:rsidRPr="008B334A" w:rsidRDefault="000E15A6" w:rsidP="000E15A6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протокола заседания </w:t>
      </w:r>
      <w:r w:rsidRPr="00C77B77">
        <w:rPr>
          <w:color w:val="0000CC"/>
          <w:sz w:val="24"/>
          <w:szCs w:val="24"/>
        </w:rPr>
        <w:t>Комисси</w:t>
      </w:r>
      <w:r w:rsidR="00C77B77">
        <w:rPr>
          <w:color w:val="0000CC"/>
          <w:sz w:val="24"/>
          <w:szCs w:val="24"/>
        </w:rPr>
        <w:t>и</w:t>
      </w:r>
      <w:r w:rsidRPr="00C77B77">
        <w:rPr>
          <w:color w:val="0000CC"/>
          <w:sz w:val="24"/>
          <w:szCs w:val="24"/>
        </w:rPr>
        <w:t xml:space="preserve"> по апелляциям </w:t>
      </w:r>
      <w:r w:rsidRPr="008B334A">
        <w:rPr>
          <w:sz w:val="24"/>
          <w:szCs w:val="24"/>
        </w:rPr>
        <w:t>по результатам рассмотрения апелляции</w:t>
      </w:r>
      <w:r w:rsidR="00C77B77">
        <w:rPr>
          <w:sz w:val="24"/>
          <w:szCs w:val="24"/>
        </w:rPr>
        <w:t xml:space="preserve"> </w:t>
      </w:r>
      <w:r w:rsidR="00C77B77" w:rsidRPr="008B334A">
        <w:rPr>
          <w:sz w:val="24"/>
          <w:szCs w:val="24"/>
        </w:rPr>
        <w:t xml:space="preserve">в соответствии с </w:t>
      </w:r>
      <w:r w:rsidR="00C77B77">
        <w:rPr>
          <w:color w:val="0000CC"/>
          <w:sz w:val="24"/>
          <w:szCs w:val="24"/>
        </w:rPr>
        <w:t>ОССМ.</w:t>
      </w:r>
      <w:r w:rsidR="00914932">
        <w:rPr>
          <w:color w:val="0000CC"/>
          <w:sz w:val="24"/>
          <w:szCs w:val="24"/>
        </w:rPr>
        <w:t>ДП</w:t>
      </w:r>
      <w:r w:rsidR="00C77B77" w:rsidRPr="005C3EEA">
        <w:rPr>
          <w:color w:val="0000CC"/>
          <w:sz w:val="24"/>
          <w:szCs w:val="24"/>
        </w:rPr>
        <w:t>.02.002</w:t>
      </w:r>
      <w:r w:rsidR="00C77B77">
        <w:rPr>
          <w:sz w:val="24"/>
          <w:szCs w:val="24"/>
        </w:rPr>
        <w:t xml:space="preserve"> «</w:t>
      </w:r>
      <w:r w:rsidR="00C77B77" w:rsidRPr="007333B8">
        <w:rPr>
          <w:sz w:val="24"/>
          <w:szCs w:val="24"/>
        </w:rPr>
        <w:t>Положение о Комиссии по апелляциям</w:t>
      </w:r>
      <w:r w:rsidR="00C77B77">
        <w:rPr>
          <w:sz w:val="24"/>
          <w:szCs w:val="24"/>
        </w:rPr>
        <w:t>»</w:t>
      </w:r>
      <w:r w:rsidRPr="008B334A">
        <w:rPr>
          <w:sz w:val="24"/>
          <w:szCs w:val="24"/>
        </w:rPr>
        <w:t>;</w:t>
      </w:r>
    </w:p>
    <w:p w:rsidR="000E15A6" w:rsidRPr="008B334A" w:rsidRDefault="000E15A6" w:rsidP="000E15A6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протокола заседания </w:t>
      </w:r>
      <w:r w:rsidRPr="00C77B77">
        <w:rPr>
          <w:color w:val="0000CC"/>
          <w:sz w:val="24"/>
          <w:szCs w:val="24"/>
        </w:rPr>
        <w:t xml:space="preserve">Совета по обеспечению беспристрастности </w:t>
      </w:r>
      <w:r w:rsidRPr="008B334A">
        <w:rPr>
          <w:sz w:val="24"/>
          <w:szCs w:val="24"/>
        </w:rPr>
        <w:t>по результатам рассмотр</w:t>
      </w:r>
      <w:r w:rsidRPr="008B334A">
        <w:rPr>
          <w:sz w:val="24"/>
          <w:szCs w:val="24"/>
        </w:rPr>
        <w:t>е</w:t>
      </w:r>
      <w:r w:rsidRPr="008B334A">
        <w:rPr>
          <w:sz w:val="24"/>
          <w:szCs w:val="24"/>
        </w:rPr>
        <w:t>ния обращений о нарушении принципов беспристрастности</w:t>
      </w:r>
      <w:r w:rsidR="00C77B77">
        <w:rPr>
          <w:sz w:val="24"/>
          <w:szCs w:val="24"/>
        </w:rPr>
        <w:t xml:space="preserve"> в соответствии с </w:t>
      </w:r>
      <w:r w:rsidR="00C77B77">
        <w:rPr>
          <w:color w:val="0000CC"/>
          <w:sz w:val="24"/>
          <w:szCs w:val="24"/>
        </w:rPr>
        <w:t>ОССМ.</w:t>
      </w:r>
      <w:r w:rsidR="00914932">
        <w:rPr>
          <w:color w:val="0000CC"/>
          <w:sz w:val="24"/>
          <w:szCs w:val="24"/>
        </w:rPr>
        <w:t>ДП</w:t>
      </w:r>
      <w:r w:rsidR="00C77B77" w:rsidRPr="005B0EDD">
        <w:rPr>
          <w:color w:val="0000CC"/>
          <w:sz w:val="24"/>
          <w:szCs w:val="24"/>
        </w:rPr>
        <w:t>.02.003</w:t>
      </w:r>
      <w:r w:rsidR="00C77B77" w:rsidRPr="007333B8">
        <w:rPr>
          <w:color w:val="0000FF"/>
          <w:sz w:val="24"/>
          <w:szCs w:val="24"/>
        </w:rPr>
        <w:t xml:space="preserve"> </w:t>
      </w:r>
      <w:r w:rsidR="00C77B77" w:rsidRPr="007333B8">
        <w:rPr>
          <w:sz w:val="24"/>
          <w:szCs w:val="24"/>
        </w:rPr>
        <w:t>«Положение о Совете по обеспечении беспристрастности»</w:t>
      </w:r>
      <w:r w:rsidRPr="008B334A">
        <w:rPr>
          <w:sz w:val="24"/>
          <w:szCs w:val="24"/>
        </w:rPr>
        <w:t>;</w:t>
      </w:r>
    </w:p>
    <w:p w:rsidR="000E15A6" w:rsidRPr="008B334A" w:rsidRDefault="000E15A6" w:rsidP="000E15A6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- письменного ответа на претензию, жалобу в произвольной форме.</w:t>
      </w:r>
    </w:p>
    <w:p w:rsidR="000E15A6" w:rsidRPr="008B334A" w:rsidRDefault="00606047" w:rsidP="000E15A6">
      <w:pPr>
        <w:tabs>
          <w:tab w:val="left" w:pos="-43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ОС </w:t>
      </w:r>
      <w:r w:rsidR="000E15A6" w:rsidRPr="008B334A">
        <w:rPr>
          <w:sz w:val="24"/>
          <w:szCs w:val="24"/>
        </w:rPr>
        <w:t xml:space="preserve">по результатам рассмотрения претензии, жалобы, апелляции и принятому решению, совместно с </w:t>
      </w:r>
      <w:r>
        <w:rPr>
          <w:sz w:val="24"/>
          <w:szCs w:val="24"/>
        </w:rPr>
        <w:t>заявителем/</w:t>
      </w:r>
      <w:r w:rsidR="000E15A6" w:rsidRPr="008B334A">
        <w:rPr>
          <w:sz w:val="24"/>
          <w:szCs w:val="24"/>
        </w:rPr>
        <w:t>заказчиком оказанных услуг (в случае жалобы, имеющей к нему отношение) и, по возможности, с предъявителем претензии, жалобы, апелляции</w:t>
      </w:r>
      <w:r>
        <w:rPr>
          <w:sz w:val="24"/>
          <w:szCs w:val="24"/>
        </w:rPr>
        <w:t>,</w:t>
      </w:r>
      <w:r w:rsidR="000E15A6" w:rsidRPr="008B334A">
        <w:rPr>
          <w:sz w:val="24"/>
          <w:szCs w:val="24"/>
        </w:rPr>
        <w:t xml:space="preserve"> определяют необходимость и степень разглашения предмета претензии, жалобы, апелляции и принятому р</w:t>
      </w:r>
      <w:r w:rsidR="000E15A6" w:rsidRPr="008B334A">
        <w:rPr>
          <w:sz w:val="24"/>
          <w:szCs w:val="24"/>
        </w:rPr>
        <w:t>е</w:t>
      </w:r>
      <w:r w:rsidR="000E15A6" w:rsidRPr="008B334A">
        <w:rPr>
          <w:sz w:val="24"/>
          <w:szCs w:val="24"/>
        </w:rPr>
        <w:t>шению.</w:t>
      </w:r>
    </w:p>
    <w:p w:rsidR="000E15A6" w:rsidRPr="008B334A" w:rsidRDefault="0064211F" w:rsidP="000E15A6">
      <w:pPr>
        <w:tabs>
          <w:tab w:val="left" w:pos="-4395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0E15A6" w:rsidRPr="008B334A">
        <w:rPr>
          <w:sz w:val="24"/>
          <w:szCs w:val="24"/>
        </w:rPr>
        <w:t xml:space="preserve">сполнитель по претензии, жалобе, апелляции готовит официальный ответ предъявителю о результатах </w:t>
      </w:r>
      <w:r>
        <w:rPr>
          <w:sz w:val="24"/>
          <w:szCs w:val="24"/>
        </w:rPr>
        <w:t xml:space="preserve">расследования </w:t>
      </w:r>
      <w:r w:rsidR="000E15A6" w:rsidRPr="008B334A">
        <w:rPr>
          <w:sz w:val="24"/>
          <w:szCs w:val="24"/>
        </w:rPr>
        <w:t xml:space="preserve">и принятом решении о признании </w:t>
      </w:r>
      <w:r w:rsidR="00606047">
        <w:rPr>
          <w:sz w:val="24"/>
          <w:szCs w:val="24"/>
        </w:rPr>
        <w:t xml:space="preserve">ее </w:t>
      </w:r>
      <w:r w:rsidR="000E15A6" w:rsidRPr="008B334A">
        <w:rPr>
          <w:sz w:val="24"/>
          <w:szCs w:val="24"/>
        </w:rPr>
        <w:t xml:space="preserve">обоснованной/не обоснованной, при необходимости информирует о предполагаемых </w:t>
      </w:r>
      <w:r w:rsidR="00606047">
        <w:rPr>
          <w:sz w:val="24"/>
          <w:szCs w:val="24"/>
        </w:rPr>
        <w:t>ОС</w:t>
      </w:r>
      <w:r w:rsidR="000E15A6" w:rsidRPr="008B334A">
        <w:rPr>
          <w:sz w:val="24"/>
          <w:szCs w:val="24"/>
        </w:rPr>
        <w:t xml:space="preserve"> и </w:t>
      </w:r>
      <w:r w:rsidR="00606047">
        <w:rPr>
          <w:sz w:val="24"/>
          <w:szCs w:val="24"/>
        </w:rPr>
        <w:t>заявителем/</w:t>
      </w:r>
      <w:r w:rsidR="000E15A6" w:rsidRPr="008B334A">
        <w:rPr>
          <w:sz w:val="24"/>
          <w:szCs w:val="24"/>
        </w:rPr>
        <w:t>заказчиком оказанных услуг (в случае жалобы, имеющей к нему отношение) действиях</w:t>
      </w:r>
      <w:r>
        <w:rPr>
          <w:sz w:val="24"/>
          <w:szCs w:val="24"/>
        </w:rPr>
        <w:t xml:space="preserve">, согласовывает ответ с руководителем ОС и передает на подписание генеральному директору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A2E07" w:rsidRPr="008B334A" w:rsidRDefault="001A2E07" w:rsidP="001A2E07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bookmarkStart w:id="8" w:name="_Hlk53772874"/>
      <w:r w:rsidRPr="008B334A">
        <w:rPr>
          <w:sz w:val="24"/>
          <w:szCs w:val="24"/>
        </w:rPr>
        <w:t>8.11 Обратная связь по принятому решению</w:t>
      </w:r>
      <w:r>
        <w:rPr>
          <w:sz w:val="24"/>
          <w:szCs w:val="24"/>
        </w:rPr>
        <w:t>.</w:t>
      </w:r>
    </w:p>
    <w:p w:rsidR="001A2E07" w:rsidRDefault="0064211F" w:rsidP="0064211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Подписанный ответ </w:t>
      </w:r>
      <w:r w:rsidRPr="008B334A">
        <w:rPr>
          <w:sz w:val="24"/>
          <w:szCs w:val="24"/>
        </w:rPr>
        <w:t xml:space="preserve">о результатах </w:t>
      </w:r>
      <w:r>
        <w:rPr>
          <w:sz w:val="24"/>
          <w:szCs w:val="24"/>
        </w:rPr>
        <w:t xml:space="preserve">расследования </w:t>
      </w:r>
      <w:r w:rsidRPr="008B334A">
        <w:rPr>
          <w:sz w:val="24"/>
          <w:szCs w:val="24"/>
        </w:rPr>
        <w:t>претензии, жалобы, апелляции</w:t>
      </w:r>
      <w:r>
        <w:rPr>
          <w:sz w:val="24"/>
          <w:szCs w:val="24"/>
        </w:rPr>
        <w:t xml:space="preserve"> и принятом решении регистрируется в</w:t>
      </w:r>
      <w:r w:rsidR="001A2E07">
        <w:rPr>
          <w:sz w:val="24"/>
          <w:szCs w:val="24"/>
        </w:rPr>
        <w:t xml:space="preserve"> установленном порядке</w:t>
      </w:r>
      <w:r w:rsidR="001A2E07" w:rsidRPr="008B334A">
        <w:rPr>
          <w:bCs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 w:rsidR="001A2E07">
        <w:rPr>
          <w:bCs/>
          <w:sz w:val="24"/>
          <w:szCs w:val="24"/>
        </w:rPr>
        <w:t>.</w:t>
      </w:r>
    </w:p>
    <w:p w:rsidR="001A2E07" w:rsidRPr="008B334A" w:rsidRDefault="001A2E07" w:rsidP="001A2E07">
      <w:pPr>
        <w:tabs>
          <w:tab w:val="num" w:pos="-6237"/>
          <w:tab w:val="num" w:pos="-3119"/>
          <w:tab w:val="left" w:pos="-297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Один экземпляр </w:t>
      </w:r>
      <w:r>
        <w:rPr>
          <w:sz w:val="24"/>
          <w:szCs w:val="24"/>
        </w:rPr>
        <w:t xml:space="preserve">ответа направляется </w:t>
      </w:r>
      <w:r w:rsidRPr="008B334A">
        <w:rPr>
          <w:sz w:val="24"/>
          <w:szCs w:val="24"/>
        </w:rPr>
        <w:t>предъявителю</w:t>
      </w:r>
      <w:r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претензии, жалоб</w:t>
      </w:r>
      <w:r>
        <w:rPr>
          <w:sz w:val="24"/>
          <w:szCs w:val="24"/>
        </w:rPr>
        <w:t>ы</w:t>
      </w:r>
      <w:r w:rsidRPr="008B334A">
        <w:rPr>
          <w:sz w:val="24"/>
          <w:szCs w:val="24"/>
        </w:rPr>
        <w:t xml:space="preserve">, апелляции, </w:t>
      </w:r>
      <w:r>
        <w:rPr>
          <w:sz w:val="24"/>
          <w:szCs w:val="24"/>
        </w:rPr>
        <w:t>обозн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ченным при подаче претензии, жалобы, апелляции способом, </w:t>
      </w:r>
      <w:r w:rsidRPr="008B334A">
        <w:rPr>
          <w:sz w:val="24"/>
          <w:szCs w:val="24"/>
        </w:rPr>
        <w:t xml:space="preserve">второй хранится </w:t>
      </w:r>
      <w:r>
        <w:rPr>
          <w:bCs/>
          <w:sz w:val="24"/>
          <w:szCs w:val="24"/>
        </w:rPr>
        <w:t xml:space="preserve">в установленном порядке </w:t>
      </w:r>
      <w:r w:rsidRPr="008B334A">
        <w:rPr>
          <w:sz w:val="24"/>
          <w:szCs w:val="24"/>
        </w:rPr>
        <w:t xml:space="preserve">в </w:t>
      </w:r>
      <w:r w:rsidR="0004045E">
        <w:rPr>
          <w:bCs/>
          <w:sz w:val="24"/>
          <w:szCs w:val="24"/>
        </w:rPr>
        <w:t>ООО «</w:t>
      </w:r>
      <w:r w:rsidR="00914932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копия ответа передается </w:t>
      </w:r>
      <w:r>
        <w:rPr>
          <w:sz w:val="24"/>
          <w:szCs w:val="24"/>
        </w:rPr>
        <w:t>менеджеру по качеству ОС для хранения в тем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тической папке по претензиям, жалобам, апелляциям.</w:t>
      </w:r>
    </w:p>
    <w:p w:rsidR="0064211F" w:rsidRPr="008B334A" w:rsidRDefault="001A2E07" w:rsidP="0064211F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ответе </w:t>
      </w:r>
      <w:r w:rsidRPr="008B334A">
        <w:rPr>
          <w:sz w:val="24"/>
          <w:szCs w:val="24"/>
        </w:rPr>
        <w:t>регистрируется</w:t>
      </w:r>
      <w:r>
        <w:rPr>
          <w:sz w:val="24"/>
          <w:szCs w:val="24"/>
        </w:rPr>
        <w:t xml:space="preserve"> работником ОС, </w:t>
      </w:r>
      <w:proofErr w:type="gramStart"/>
      <w:r w:rsidRPr="00420E13">
        <w:rPr>
          <w:color w:val="0000CC"/>
          <w:sz w:val="24"/>
          <w:szCs w:val="24"/>
        </w:rPr>
        <w:t>ответственный</w:t>
      </w:r>
      <w:proofErr w:type="gramEnd"/>
      <w:r w:rsidRPr="00420E13">
        <w:rPr>
          <w:color w:val="0000CC"/>
          <w:sz w:val="24"/>
          <w:szCs w:val="24"/>
        </w:rPr>
        <w:t xml:space="preserve"> за </w:t>
      </w:r>
      <w:r w:rsidRPr="00420E13">
        <w:rPr>
          <w:bCs/>
          <w:color w:val="0000CC"/>
          <w:sz w:val="24"/>
          <w:szCs w:val="24"/>
        </w:rPr>
        <w:t>ведение делопрои</w:t>
      </w:r>
      <w:r w:rsidRPr="00420E13">
        <w:rPr>
          <w:bCs/>
          <w:color w:val="0000CC"/>
          <w:sz w:val="24"/>
          <w:szCs w:val="24"/>
        </w:rPr>
        <w:t>з</w:t>
      </w:r>
      <w:r w:rsidRPr="00420E13">
        <w:rPr>
          <w:bCs/>
          <w:color w:val="0000CC"/>
          <w:sz w:val="24"/>
          <w:szCs w:val="24"/>
        </w:rPr>
        <w:t>водства ОС</w:t>
      </w:r>
      <w:r w:rsidRPr="008B334A">
        <w:rPr>
          <w:sz w:val="24"/>
          <w:szCs w:val="24"/>
        </w:rPr>
        <w:t xml:space="preserve"> в </w:t>
      </w:r>
      <w:r w:rsidRPr="008B334A">
        <w:rPr>
          <w:color w:val="0000CC"/>
          <w:sz w:val="24"/>
          <w:szCs w:val="24"/>
        </w:rPr>
        <w:t xml:space="preserve">Журнале регистрации </w:t>
      </w:r>
      <w:r>
        <w:rPr>
          <w:color w:val="0000CC"/>
          <w:sz w:val="24"/>
          <w:szCs w:val="24"/>
        </w:rPr>
        <w:t xml:space="preserve">претензий, </w:t>
      </w:r>
      <w:r w:rsidRPr="008B334A">
        <w:rPr>
          <w:color w:val="0000CC"/>
          <w:sz w:val="24"/>
          <w:szCs w:val="24"/>
        </w:rPr>
        <w:t>жалоб, апелляций</w:t>
      </w:r>
      <w:r w:rsidRPr="008B334A">
        <w:rPr>
          <w:sz w:val="24"/>
          <w:szCs w:val="24"/>
        </w:rPr>
        <w:t xml:space="preserve"> (</w:t>
      </w:r>
      <w:r w:rsidRPr="008B334A">
        <w:rPr>
          <w:color w:val="0000CC"/>
          <w:sz w:val="24"/>
          <w:szCs w:val="24"/>
        </w:rPr>
        <w:t xml:space="preserve">приложение </w:t>
      </w:r>
      <w:r>
        <w:rPr>
          <w:color w:val="0000CC"/>
          <w:sz w:val="24"/>
          <w:szCs w:val="24"/>
        </w:rPr>
        <w:t xml:space="preserve">4 </w:t>
      </w:r>
      <w:r w:rsidRPr="00AF0815">
        <w:rPr>
          <w:sz w:val="24"/>
          <w:szCs w:val="24"/>
        </w:rPr>
        <w:t>настоящей ДП)</w:t>
      </w:r>
      <w:r>
        <w:rPr>
          <w:sz w:val="24"/>
          <w:szCs w:val="24"/>
        </w:rPr>
        <w:t>.</w:t>
      </w:r>
    </w:p>
    <w:bookmarkEnd w:id="8"/>
    <w:p w:rsidR="00674AF0" w:rsidRPr="008B334A" w:rsidRDefault="00674AF0" w:rsidP="00674AF0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8.12 Завершение действий по управлению претензией, жалобой, апелляцией</w:t>
      </w:r>
      <w:r w:rsidR="001A2E07">
        <w:rPr>
          <w:sz w:val="24"/>
          <w:szCs w:val="24"/>
        </w:rPr>
        <w:t>.</w:t>
      </w:r>
    </w:p>
    <w:p w:rsidR="00674AF0" w:rsidRPr="008B334A" w:rsidRDefault="00674AF0" w:rsidP="00674AF0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После получения уведомления от предъявителя претензии, жалобы, апелляции о согл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сии/несогласии с вариантом решения или ответом на обращение:</w:t>
      </w:r>
    </w:p>
    <w:p w:rsidR="00674AF0" w:rsidRPr="008B334A" w:rsidRDefault="00674AF0" w:rsidP="00674AF0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в случае согласия, </w:t>
      </w:r>
      <w:r w:rsidR="001A2E07">
        <w:rPr>
          <w:sz w:val="24"/>
          <w:szCs w:val="24"/>
        </w:rPr>
        <w:t xml:space="preserve">руководителем ОС определяются ответственные лица </w:t>
      </w:r>
      <w:r w:rsidR="00F4708C">
        <w:rPr>
          <w:sz w:val="24"/>
          <w:szCs w:val="24"/>
        </w:rPr>
        <w:t xml:space="preserve">для </w:t>
      </w:r>
      <w:r w:rsidR="00C62DA9">
        <w:rPr>
          <w:sz w:val="24"/>
          <w:szCs w:val="24"/>
        </w:rPr>
        <w:t xml:space="preserve">организации и проведения </w:t>
      </w:r>
      <w:r w:rsidRPr="008B334A">
        <w:rPr>
          <w:sz w:val="24"/>
          <w:szCs w:val="24"/>
        </w:rPr>
        <w:t>мероприяти</w:t>
      </w:r>
      <w:r w:rsidR="00C62DA9">
        <w:rPr>
          <w:sz w:val="24"/>
          <w:szCs w:val="24"/>
        </w:rPr>
        <w:t>й, регламентированных ответом на претензию, жалобу, апелляцию,</w:t>
      </w:r>
      <w:r w:rsidRPr="008B334A">
        <w:rPr>
          <w:sz w:val="24"/>
          <w:szCs w:val="24"/>
        </w:rPr>
        <w:t xml:space="preserve"> уст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н</w:t>
      </w:r>
      <w:r w:rsidR="00C62DA9">
        <w:rPr>
          <w:sz w:val="24"/>
          <w:szCs w:val="24"/>
        </w:rPr>
        <w:t>а</w:t>
      </w:r>
      <w:r w:rsidRPr="008B334A">
        <w:rPr>
          <w:sz w:val="24"/>
          <w:szCs w:val="24"/>
        </w:rPr>
        <w:t>вл</w:t>
      </w:r>
      <w:r w:rsidR="00C62DA9">
        <w:rPr>
          <w:sz w:val="24"/>
          <w:szCs w:val="24"/>
        </w:rPr>
        <w:t>иваются</w:t>
      </w:r>
      <w:r w:rsidRPr="008B334A">
        <w:rPr>
          <w:sz w:val="24"/>
          <w:szCs w:val="24"/>
        </w:rPr>
        <w:t xml:space="preserve"> сроки</w:t>
      </w:r>
      <w:r w:rsidR="00C62DA9">
        <w:rPr>
          <w:sz w:val="24"/>
          <w:szCs w:val="24"/>
        </w:rPr>
        <w:t xml:space="preserve"> проведение этих мероприятий</w:t>
      </w:r>
      <w:r w:rsidRPr="008B334A">
        <w:rPr>
          <w:sz w:val="24"/>
          <w:szCs w:val="24"/>
        </w:rPr>
        <w:t>. По завершении мероприятий, предъявитель претензии, жалобы, апелляции информируется в письменном виде о содержании предпринятых действий, их результатах и сроках выполнения;</w:t>
      </w:r>
    </w:p>
    <w:p w:rsidR="00674AF0" w:rsidRPr="008B334A" w:rsidRDefault="00674AF0" w:rsidP="00674AF0">
      <w:pPr>
        <w:tabs>
          <w:tab w:val="num" w:pos="-3119"/>
          <w:tab w:val="left" w:pos="-2977"/>
          <w:tab w:val="left" w:pos="851"/>
          <w:tab w:val="num" w:pos="1560"/>
          <w:tab w:val="num" w:pos="169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- в случае несогласия, претензия, жалоба, апелляция остается не удовлетворенной. Такая претензия, жалоба, апелляция идентифицируется в </w:t>
      </w:r>
      <w:r w:rsidR="0012476D" w:rsidRPr="008B334A">
        <w:rPr>
          <w:color w:val="0000CC"/>
          <w:sz w:val="24"/>
          <w:szCs w:val="24"/>
        </w:rPr>
        <w:t xml:space="preserve">Журнале регистрации </w:t>
      </w:r>
      <w:r w:rsidR="0012476D">
        <w:rPr>
          <w:color w:val="0000CC"/>
          <w:sz w:val="24"/>
          <w:szCs w:val="24"/>
        </w:rPr>
        <w:t xml:space="preserve">претензий, </w:t>
      </w:r>
      <w:r w:rsidR="0012476D" w:rsidRPr="008B334A">
        <w:rPr>
          <w:color w:val="0000CC"/>
          <w:sz w:val="24"/>
          <w:szCs w:val="24"/>
        </w:rPr>
        <w:t>жалоб, апе</w:t>
      </w:r>
      <w:r w:rsidR="0012476D" w:rsidRPr="008B334A">
        <w:rPr>
          <w:color w:val="0000CC"/>
          <w:sz w:val="24"/>
          <w:szCs w:val="24"/>
        </w:rPr>
        <w:t>л</w:t>
      </w:r>
      <w:r w:rsidR="0012476D" w:rsidRPr="008B334A">
        <w:rPr>
          <w:color w:val="0000CC"/>
          <w:sz w:val="24"/>
          <w:szCs w:val="24"/>
        </w:rPr>
        <w:t>ляций</w:t>
      </w:r>
      <w:r w:rsidR="0012476D" w:rsidRPr="008B334A">
        <w:rPr>
          <w:sz w:val="24"/>
          <w:szCs w:val="24"/>
        </w:rPr>
        <w:t xml:space="preserve"> (</w:t>
      </w:r>
      <w:r w:rsidR="0012476D" w:rsidRPr="008B334A">
        <w:rPr>
          <w:color w:val="0000CC"/>
          <w:sz w:val="24"/>
          <w:szCs w:val="24"/>
        </w:rPr>
        <w:t xml:space="preserve">приложение </w:t>
      </w:r>
      <w:r w:rsidR="0012476D">
        <w:rPr>
          <w:color w:val="0000CC"/>
          <w:sz w:val="24"/>
          <w:szCs w:val="24"/>
        </w:rPr>
        <w:t xml:space="preserve">4 </w:t>
      </w:r>
      <w:r w:rsidR="0012476D" w:rsidRPr="00AF0815">
        <w:rPr>
          <w:sz w:val="24"/>
          <w:szCs w:val="24"/>
        </w:rPr>
        <w:t>настоящей ДП)</w:t>
      </w:r>
      <w:r w:rsidR="0012476D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с отметкой, означающей «повторное рассмотрение», и пр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ходит повторно полный цикл </w:t>
      </w:r>
      <w:r w:rsidR="0012476D">
        <w:rPr>
          <w:sz w:val="24"/>
          <w:szCs w:val="24"/>
        </w:rPr>
        <w:t>расследования</w:t>
      </w:r>
      <w:r w:rsidRPr="008B334A">
        <w:rPr>
          <w:sz w:val="24"/>
          <w:szCs w:val="24"/>
        </w:rPr>
        <w:t>, согласно настояще</w:t>
      </w:r>
      <w:r w:rsidR="0012476D">
        <w:rPr>
          <w:sz w:val="24"/>
          <w:szCs w:val="24"/>
        </w:rPr>
        <w:t>й</w:t>
      </w:r>
      <w:r w:rsidRPr="008B334A">
        <w:rPr>
          <w:sz w:val="24"/>
          <w:szCs w:val="24"/>
        </w:rPr>
        <w:t xml:space="preserve"> </w:t>
      </w:r>
      <w:r w:rsidR="0012476D">
        <w:rPr>
          <w:sz w:val="24"/>
          <w:szCs w:val="24"/>
        </w:rPr>
        <w:t>ДП</w:t>
      </w:r>
      <w:r w:rsidRPr="008B334A">
        <w:rPr>
          <w:sz w:val="24"/>
          <w:szCs w:val="24"/>
        </w:rPr>
        <w:t>. Рассматриваются альтерн</w:t>
      </w:r>
      <w:r w:rsidRPr="008B334A">
        <w:rPr>
          <w:sz w:val="24"/>
          <w:szCs w:val="24"/>
        </w:rPr>
        <w:t>а</w:t>
      </w:r>
      <w:r w:rsidRPr="008B334A">
        <w:rPr>
          <w:sz w:val="24"/>
          <w:szCs w:val="24"/>
        </w:rPr>
        <w:t>тивные формы и варианты решения разногласия, в т.ч. передача рассмотрения претензии</w:t>
      </w:r>
      <w:r w:rsidR="0012476D">
        <w:rPr>
          <w:sz w:val="24"/>
          <w:szCs w:val="24"/>
        </w:rPr>
        <w:t>,</w:t>
      </w:r>
      <w:r w:rsidRPr="008B334A">
        <w:rPr>
          <w:sz w:val="24"/>
          <w:szCs w:val="24"/>
        </w:rPr>
        <w:t xml:space="preserve"> жалобы</w:t>
      </w:r>
      <w:r w:rsidR="0012476D">
        <w:rPr>
          <w:sz w:val="24"/>
          <w:szCs w:val="24"/>
        </w:rPr>
        <w:t>, апелляции</w:t>
      </w:r>
      <w:r w:rsidRPr="008B334A">
        <w:rPr>
          <w:sz w:val="24"/>
          <w:szCs w:val="24"/>
        </w:rPr>
        <w:t xml:space="preserve"> другим</w:t>
      </w:r>
      <w:r w:rsidR="0012476D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исполнителям</w:t>
      </w:r>
      <w:r w:rsidR="0012476D">
        <w:rPr>
          <w:sz w:val="24"/>
          <w:szCs w:val="24"/>
        </w:rPr>
        <w:t xml:space="preserve">, новому составу </w:t>
      </w:r>
      <w:r w:rsidRPr="008B334A">
        <w:rPr>
          <w:sz w:val="24"/>
          <w:szCs w:val="24"/>
        </w:rPr>
        <w:t>Комисси</w:t>
      </w:r>
      <w:r w:rsidR="0012476D">
        <w:rPr>
          <w:sz w:val="24"/>
          <w:szCs w:val="24"/>
        </w:rPr>
        <w:t>и</w:t>
      </w:r>
      <w:r w:rsidRPr="008B334A">
        <w:rPr>
          <w:sz w:val="24"/>
          <w:szCs w:val="24"/>
        </w:rPr>
        <w:t xml:space="preserve"> по апелляциям;</w:t>
      </w:r>
    </w:p>
    <w:p w:rsidR="00674AF0" w:rsidRDefault="00674AF0" w:rsidP="00674AF0">
      <w:pPr>
        <w:tabs>
          <w:tab w:val="num" w:pos="-3119"/>
          <w:tab w:val="left" w:pos="-2977"/>
          <w:tab w:val="left" w:pos="851"/>
          <w:tab w:val="num" w:pos="927"/>
        </w:tabs>
        <w:ind w:firstLine="567"/>
        <w:jc w:val="both"/>
        <w:rPr>
          <w:sz w:val="24"/>
          <w:szCs w:val="24"/>
        </w:rPr>
      </w:pPr>
      <w:r w:rsidRPr="008B334A">
        <w:rPr>
          <w:sz w:val="24"/>
          <w:szCs w:val="24"/>
        </w:rPr>
        <w:t>- в случае повторного несогласия предъявителя претензии, жалобы, апелляции с решением, он информируется о праве удовлетворения претензии, жалобы, апелляции в установленном зак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нодательством Российской Федерации </w:t>
      </w:r>
      <w:r w:rsidR="0012476D">
        <w:rPr>
          <w:sz w:val="24"/>
          <w:szCs w:val="24"/>
        </w:rPr>
        <w:t xml:space="preserve">судебном </w:t>
      </w:r>
      <w:r w:rsidRPr="008B334A">
        <w:rPr>
          <w:sz w:val="24"/>
          <w:szCs w:val="24"/>
        </w:rPr>
        <w:t xml:space="preserve">порядке. </w:t>
      </w:r>
      <w:proofErr w:type="gramStart"/>
      <w:r w:rsidRPr="008B334A">
        <w:rPr>
          <w:sz w:val="24"/>
          <w:szCs w:val="24"/>
        </w:rPr>
        <w:t xml:space="preserve">Последующие обращения предъявителя претензии, жалобы, апелляции (того же или другого) по тому же предмету претензии, жалобы, апелляции, в отношении того же </w:t>
      </w:r>
      <w:r w:rsidR="0012476D">
        <w:rPr>
          <w:sz w:val="24"/>
          <w:szCs w:val="24"/>
        </w:rPr>
        <w:t>заявителя/</w:t>
      </w:r>
      <w:r w:rsidRPr="008B334A">
        <w:rPr>
          <w:sz w:val="24"/>
          <w:szCs w:val="24"/>
        </w:rPr>
        <w:t>заказчика оказанных услуг (в случае жалобы, имеющей к нему отношение), при принятии решения о признании претензии, жалобы, апелляции не обосн</w:t>
      </w:r>
      <w:r w:rsidRPr="008B334A">
        <w:rPr>
          <w:sz w:val="24"/>
          <w:szCs w:val="24"/>
        </w:rPr>
        <w:t>о</w:t>
      </w:r>
      <w:r w:rsidRPr="008B334A">
        <w:rPr>
          <w:sz w:val="24"/>
          <w:szCs w:val="24"/>
        </w:rPr>
        <w:t xml:space="preserve">ванной, оставляются в </w:t>
      </w:r>
      <w:r w:rsidR="0012476D">
        <w:rPr>
          <w:sz w:val="24"/>
          <w:szCs w:val="24"/>
        </w:rPr>
        <w:t>ОС</w:t>
      </w:r>
      <w:r w:rsidRPr="008B334A">
        <w:rPr>
          <w:sz w:val="24"/>
          <w:szCs w:val="24"/>
        </w:rPr>
        <w:t xml:space="preserve"> без движения, регистрируются в установленном порядке с соотве</w:t>
      </w:r>
      <w:r w:rsidRPr="008B334A">
        <w:rPr>
          <w:sz w:val="24"/>
          <w:szCs w:val="24"/>
        </w:rPr>
        <w:t>т</w:t>
      </w:r>
      <w:r w:rsidRPr="008B334A">
        <w:rPr>
          <w:sz w:val="24"/>
          <w:szCs w:val="24"/>
        </w:rPr>
        <w:t>ствующей отметкой, означающей «оставить без рассмотрения».</w:t>
      </w:r>
      <w:proofErr w:type="gramEnd"/>
    </w:p>
    <w:p w:rsidR="00A36927" w:rsidRPr="001E27EC" w:rsidRDefault="00A36927" w:rsidP="001E27E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E27E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E27EC" w:rsidRPr="001E27EC">
        <w:rPr>
          <w:rFonts w:ascii="Times New Roman" w:hAnsi="Times New Roman" w:cs="Times New Roman"/>
          <w:sz w:val="24"/>
          <w:szCs w:val="24"/>
        </w:rPr>
        <w:t>по устранению причин претензии, жалобы, апелляции планируются и пров</w:t>
      </w:r>
      <w:r w:rsidR="001E27EC" w:rsidRPr="001E27EC">
        <w:rPr>
          <w:rFonts w:ascii="Times New Roman" w:hAnsi="Times New Roman" w:cs="Times New Roman"/>
          <w:sz w:val="24"/>
          <w:szCs w:val="24"/>
        </w:rPr>
        <w:t>о</w:t>
      </w:r>
      <w:r w:rsidR="001E27EC" w:rsidRPr="001E27EC">
        <w:rPr>
          <w:rFonts w:ascii="Times New Roman" w:hAnsi="Times New Roman" w:cs="Times New Roman"/>
          <w:sz w:val="24"/>
          <w:szCs w:val="24"/>
        </w:rPr>
        <w:t xml:space="preserve">дятся в соответствии с </w:t>
      </w:r>
      <w:r w:rsidR="00914932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Pr="001E27EC">
        <w:rPr>
          <w:rFonts w:ascii="Times New Roman" w:hAnsi="Times New Roman" w:cs="Times New Roman"/>
          <w:color w:val="0000CC"/>
          <w:sz w:val="24"/>
          <w:szCs w:val="24"/>
        </w:rPr>
        <w:t>.03.004</w:t>
      </w:r>
      <w:r w:rsidRPr="001E27EC">
        <w:rPr>
          <w:rFonts w:ascii="Times New Roman" w:hAnsi="Times New Roman" w:cs="Times New Roman"/>
          <w:sz w:val="24"/>
          <w:szCs w:val="24"/>
        </w:rPr>
        <w:t xml:space="preserve"> «Управление несоответствующей услугой»</w:t>
      </w:r>
      <w:r w:rsidR="001E27EC" w:rsidRPr="001E27EC">
        <w:rPr>
          <w:rFonts w:ascii="Times New Roman" w:hAnsi="Times New Roman" w:cs="Times New Roman"/>
          <w:sz w:val="24"/>
          <w:szCs w:val="24"/>
        </w:rPr>
        <w:t>,</w:t>
      </w:r>
      <w:r w:rsidRPr="001E27EC">
        <w:rPr>
          <w:rFonts w:ascii="Times New Roman" w:hAnsi="Times New Roman" w:cs="Times New Roman"/>
          <w:sz w:val="24"/>
          <w:szCs w:val="24"/>
        </w:rPr>
        <w:t xml:space="preserve"> </w:t>
      </w:r>
      <w:r w:rsidR="001B3F35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Pr="001E27EC">
        <w:rPr>
          <w:rFonts w:ascii="Times New Roman" w:hAnsi="Times New Roman" w:cs="Times New Roman"/>
          <w:color w:val="0000CC"/>
          <w:sz w:val="24"/>
          <w:szCs w:val="24"/>
        </w:rPr>
        <w:t>.03.005</w:t>
      </w:r>
      <w:r w:rsidRPr="001E27EC">
        <w:rPr>
          <w:rFonts w:ascii="Times New Roman" w:hAnsi="Times New Roman" w:cs="Times New Roman"/>
          <w:sz w:val="24"/>
          <w:szCs w:val="24"/>
        </w:rPr>
        <w:t xml:space="preserve"> «Корректирующие действия»</w:t>
      </w:r>
      <w:r w:rsidR="001E27EC">
        <w:rPr>
          <w:rFonts w:ascii="Times New Roman" w:hAnsi="Times New Roman" w:cs="Times New Roman"/>
          <w:sz w:val="24"/>
          <w:szCs w:val="24"/>
        </w:rPr>
        <w:t>.</w:t>
      </w:r>
    </w:p>
    <w:p w:rsidR="00B60698" w:rsidRPr="001E27EC" w:rsidRDefault="00B60698" w:rsidP="008B334A">
      <w:pPr>
        <w:pStyle w:val="a5"/>
        <w:tabs>
          <w:tab w:val="clear" w:pos="4153"/>
          <w:tab w:val="clear" w:pos="8306"/>
        </w:tabs>
        <w:ind w:firstLine="568"/>
        <w:jc w:val="both"/>
        <w:rPr>
          <w:b/>
          <w:bCs/>
          <w:sz w:val="24"/>
          <w:szCs w:val="24"/>
        </w:rPr>
      </w:pPr>
    </w:p>
    <w:p w:rsidR="00E73461" w:rsidRPr="008B334A" w:rsidRDefault="00E34E35" w:rsidP="008B334A">
      <w:pPr>
        <w:pStyle w:val="a5"/>
        <w:tabs>
          <w:tab w:val="clear" w:pos="4153"/>
          <w:tab w:val="clear" w:pos="8306"/>
        </w:tabs>
        <w:ind w:firstLine="568"/>
        <w:jc w:val="both"/>
        <w:rPr>
          <w:b/>
          <w:bCs/>
          <w:sz w:val="24"/>
          <w:szCs w:val="24"/>
        </w:rPr>
      </w:pPr>
      <w:bookmarkStart w:id="9" w:name="_Hlk148721563"/>
      <w:r>
        <w:rPr>
          <w:b/>
          <w:bCs/>
          <w:sz w:val="24"/>
          <w:szCs w:val="24"/>
        </w:rPr>
        <w:t>9</w:t>
      </w:r>
      <w:r w:rsidR="00E73461" w:rsidRPr="008B334A">
        <w:rPr>
          <w:b/>
          <w:bCs/>
          <w:sz w:val="24"/>
          <w:szCs w:val="24"/>
        </w:rPr>
        <w:t xml:space="preserve"> ОЦЕНКА УПРАВЛЕНИЯ </w:t>
      </w:r>
      <w:r w:rsidR="00241EDF">
        <w:rPr>
          <w:b/>
          <w:bCs/>
          <w:sz w:val="24"/>
          <w:szCs w:val="24"/>
        </w:rPr>
        <w:t>ПРОЦЕССАМИ, СВЯЗАННЫМИ С ЗАЯВИТ</w:t>
      </w:r>
      <w:r w:rsidR="00241EDF">
        <w:rPr>
          <w:b/>
          <w:bCs/>
          <w:sz w:val="24"/>
          <w:szCs w:val="24"/>
        </w:rPr>
        <w:t>Е</w:t>
      </w:r>
      <w:r w:rsidR="00241EDF">
        <w:rPr>
          <w:b/>
          <w:bCs/>
          <w:sz w:val="24"/>
          <w:szCs w:val="24"/>
        </w:rPr>
        <w:t>ЛЕМ/ЗАКАЗЧИКОМ</w:t>
      </w:r>
    </w:p>
    <w:p w:rsidR="00B823CA" w:rsidRPr="008B334A" w:rsidRDefault="00B823CA" w:rsidP="008B334A">
      <w:pPr>
        <w:ind w:firstLine="568"/>
        <w:jc w:val="both"/>
        <w:rPr>
          <w:sz w:val="24"/>
          <w:szCs w:val="24"/>
        </w:rPr>
      </w:pPr>
      <w:r w:rsidRPr="008B334A">
        <w:rPr>
          <w:sz w:val="24"/>
          <w:szCs w:val="24"/>
        </w:rPr>
        <w:t xml:space="preserve">Оценка результативности </w:t>
      </w:r>
      <w:r w:rsidR="005B3A88">
        <w:rPr>
          <w:sz w:val="24"/>
          <w:szCs w:val="24"/>
        </w:rPr>
        <w:t>управления процессами, связанными с заявителем/заказчиком,</w:t>
      </w:r>
      <w:r w:rsidRPr="008B334A">
        <w:rPr>
          <w:sz w:val="24"/>
          <w:szCs w:val="24"/>
        </w:rPr>
        <w:t xml:space="preserve"> осуществляется при проведении внутренних аудитов системы менеджмента ОС в соответствии с требованиями </w:t>
      </w:r>
      <w:r w:rsidR="00914932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>.01.001</w:t>
      </w:r>
      <w:r w:rsidRPr="008B334A">
        <w:rPr>
          <w:sz w:val="24"/>
          <w:szCs w:val="24"/>
        </w:rPr>
        <w:t xml:space="preserve"> «Руководство по системе менеджмента ОС» (</w:t>
      </w:r>
      <w:r w:rsidRPr="008B334A">
        <w:rPr>
          <w:color w:val="0000CC"/>
          <w:sz w:val="24"/>
          <w:szCs w:val="24"/>
        </w:rPr>
        <w:t>п. 10.</w:t>
      </w:r>
      <w:r w:rsidR="003F24D8">
        <w:rPr>
          <w:color w:val="0000CC"/>
          <w:sz w:val="24"/>
          <w:szCs w:val="24"/>
        </w:rPr>
        <w:t>2.</w:t>
      </w:r>
      <w:r w:rsidRPr="008B334A">
        <w:rPr>
          <w:color w:val="0000CC"/>
          <w:sz w:val="24"/>
          <w:szCs w:val="24"/>
        </w:rPr>
        <w:t>6</w:t>
      </w:r>
      <w:r w:rsidRPr="008B334A">
        <w:rPr>
          <w:sz w:val="24"/>
          <w:szCs w:val="24"/>
        </w:rPr>
        <w:t xml:space="preserve">), </w:t>
      </w:r>
      <w:r w:rsidR="00914932">
        <w:rPr>
          <w:color w:val="0000CC"/>
          <w:sz w:val="24"/>
          <w:szCs w:val="24"/>
        </w:rPr>
        <w:t>ОССМ.ДП</w:t>
      </w:r>
      <w:r w:rsidRPr="008B334A">
        <w:rPr>
          <w:color w:val="0000CC"/>
          <w:sz w:val="24"/>
          <w:szCs w:val="24"/>
        </w:rPr>
        <w:t xml:space="preserve">.03.003 </w:t>
      </w:r>
      <w:r w:rsidRPr="008B334A">
        <w:rPr>
          <w:sz w:val="24"/>
          <w:szCs w:val="24"/>
        </w:rPr>
        <w:t>«Порядок проведения внутренних аудитов системы менеджмента».</w:t>
      </w:r>
    </w:p>
    <w:p w:rsidR="00F705AC" w:rsidRPr="008B334A" w:rsidRDefault="00B823CA" w:rsidP="008B334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34A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5B3A8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B3A88" w:rsidRPr="005B3A88">
        <w:rPr>
          <w:rFonts w:ascii="Times New Roman" w:hAnsi="Times New Roman" w:cs="Times New Roman"/>
          <w:sz w:val="24"/>
          <w:szCs w:val="24"/>
        </w:rPr>
        <w:t xml:space="preserve">управления процессами, связанными с заявителем/заказчиком, </w:t>
      </w:r>
      <w:r w:rsidR="006E071F">
        <w:rPr>
          <w:rFonts w:ascii="Times New Roman" w:hAnsi="Times New Roman" w:cs="Times New Roman"/>
          <w:sz w:val="24"/>
          <w:szCs w:val="24"/>
        </w:rPr>
        <w:t xml:space="preserve">в т.ч. </w:t>
      </w:r>
      <w:r w:rsidR="00057DB8">
        <w:rPr>
          <w:rFonts w:ascii="Times New Roman" w:hAnsi="Times New Roman" w:cs="Times New Roman"/>
          <w:sz w:val="24"/>
          <w:szCs w:val="24"/>
        </w:rPr>
        <w:t>и</w:t>
      </w:r>
      <w:r w:rsidR="00057DB8" w:rsidRPr="00057DB8">
        <w:rPr>
          <w:rFonts w:ascii="Times New Roman" w:hAnsi="Times New Roman" w:cs="Times New Roman"/>
          <w:sz w:val="24"/>
          <w:szCs w:val="24"/>
        </w:rPr>
        <w:t>нформация об учтенных дополнениях, изменениях, поправках к договорам</w:t>
      </w:r>
      <w:r w:rsidR="00057DB8">
        <w:rPr>
          <w:rFonts w:ascii="Times New Roman" w:hAnsi="Times New Roman" w:cs="Times New Roman"/>
          <w:sz w:val="24"/>
          <w:szCs w:val="24"/>
        </w:rPr>
        <w:t xml:space="preserve"> с заявител</w:t>
      </w:r>
      <w:r w:rsidR="00057DB8">
        <w:rPr>
          <w:rFonts w:ascii="Times New Roman" w:hAnsi="Times New Roman" w:cs="Times New Roman"/>
          <w:sz w:val="24"/>
          <w:szCs w:val="24"/>
        </w:rPr>
        <w:t>я</w:t>
      </w:r>
      <w:r w:rsidR="00057DB8">
        <w:rPr>
          <w:rFonts w:ascii="Times New Roman" w:hAnsi="Times New Roman" w:cs="Times New Roman"/>
          <w:sz w:val="24"/>
          <w:szCs w:val="24"/>
        </w:rPr>
        <w:t>ми/заказчиками,</w:t>
      </w:r>
      <w:r w:rsidR="00057DB8" w:rsidRPr="00057DB8">
        <w:rPr>
          <w:rFonts w:ascii="Times New Roman" w:hAnsi="Times New Roman" w:cs="Times New Roman"/>
          <w:sz w:val="24"/>
          <w:szCs w:val="24"/>
        </w:rPr>
        <w:t xml:space="preserve"> </w:t>
      </w:r>
      <w:r w:rsidR="006E071F">
        <w:rPr>
          <w:rFonts w:ascii="Times New Roman" w:hAnsi="Times New Roman" w:cs="Times New Roman"/>
          <w:sz w:val="24"/>
          <w:szCs w:val="24"/>
        </w:rPr>
        <w:t>и</w:t>
      </w:r>
      <w:r w:rsidR="006E071F" w:rsidRPr="006E071F">
        <w:rPr>
          <w:rFonts w:ascii="Times New Roman" w:hAnsi="Times New Roman" w:cs="Times New Roman"/>
          <w:sz w:val="24"/>
          <w:szCs w:val="24"/>
        </w:rPr>
        <w:t>нформация о претензиях, жалобах, апелляциях и результатах их расследования</w:t>
      </w:r>
      <w:r w:rsidR="006E071F">
        <w:rPr>
          <w:rFonts w:ascii="Times New Roman" w:hAnsi="Times New Roman" w:cs="Times New Roman"/>
          <w:sz w:val="24"/>
          <w:szCs w:val="24"/>
        </w:rPr>
        <w:t>,</w:t>
      </w:r>
      <w:r w:rsidR="006E071F" w:rsidRPr="006E071F">
        <w:rPr>
          <w:rFonts w:ascii="Times New Roman" w:hAnsi="Times New Roman" w:cs="Times New Roman"/>
          <w:sz w:val="24"/>
          <w:szCs w:val="24"/>
        </w:rPr>
        <w:t xml:space="preserve"> </w:t>
      </w:r>
      <w:r w:rsidR="006E071F">
        <w:rPr>
          <w:rFonts w:ascii="Times New Roman" w:hAnsi="Times New Roman" w:cs="Times New Roman"/>
          <w:sz w:val="24"/>
          <w:szCs w:val="24"/>
        </w:rPr>
        <w:t xml:space="preserve">удовлетворенность заявителя/заказчика и заинтересованных сторон, </w:t>
      </w:r>
      <w:r w:rsidRPr="005B3A88">
        <w:rPr>
          <w:rFonts w:ascii="Times New Roman" w:hAnsi="Times New Roman" w:cs="Times New Roman"/>
          <w:sz w:val="24"/>
          <w:szCs w:val="24"/>
        </w:rPr>
        <w:t>в соответствии с настоящей ДП</w:t>
      </w:r>
      <w:r w:rsidR="005B3A88">
        <w:rPr>
          <w:rFonts w:ascii="Times New Roman" w:hAnsi="Times New Roman" w:cs="Times New Roman"/>
          <w:sz w:val="24"/>
          <w:szCs w:val="24"/>
        </w:rPr>
        <w:t>,</w:t>
      </w:r>
      <w:r w:rsidRPr="005B3A88">
        <w:rPr>
          <w:rFonts w:ascii="Times New Roman" w:hAnsi="Times New Roman" w:cs="Times New Roman"/>
          <w:sz w:val="24"/>
          <w:szCs w:val="24"/>
        </w:rPr>
        <w:t xml:space="preserve"> являются предметом </w:t>
      </w:r>
      <w:r w:rsidR="00E73461" w:rsidRPr="005B3A88">
        <w:rPr>
          <w:rFonts w:ascii="Times New Roman" w:hAnsi="Times New Roman" w:cs="Times New Roman"/>
          <w:sz w:val="24"/>
          <w:szCs w:val="24"/>
        </w:rPr>
        <w:t>анализа системы менеджмента ОС со стороны руководства в соотве</w:t>
      </w:r>
      <w:r w:rsidR="00E73461" w:rsidRPr="005B3A88">
        <w:rPr>
          <w:rFonts w:ascii="Times New Roman" w:hAnsi="Times New Roman" w:cs="Times New Roman"/>
          <w:sz w:val="24"/>
          <w:szCs w:val="24"/>
        </w:rPr>
        <w:t>т</w:t>
      </w:r>
      <w:r w:rsidR="00E73461" w:rsidRPr="005B3A88">
        <w:rPr>
          <w:rFonts w:ascii="Times New Roman" w:hAnsi="Times New Roman" w:cs="Times New Roman"/>
          <w:sz w:val="24"/>
          <w:szCs w:val="24"/>
        </w:rPr>
        <w:t>ствии</w:t>
      </w:r>
      <w:r w:rsidR="00E73461" w:rsidRPr="008B334A">
        <w:rPr>
          <w:rFonts w:ascii="Times New Roman" w:hAnsi="Times New Roman" w:cs="Times New Roman"/>
          <w:sz w:val="24"/>
          <w:szCs w:val="24"/>
        </w:rPr>
        <w:t xml:space="preserve"> с </w:t>
      </w:r>
      <w:r w:rsidR="00914932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Pr="008B334A">
        <w:rPr>
          <w:rFonts w:ascii="Times New Roman" w:hAnsi="Times New Roman" w:cs="Times New Roman"/>
          <w:color w:val="0000CC"/>
          <w:sz w:val="24"/>
          <w:szCs w:val="24"/>
        </w:rPr>
        <w:t>.01.001</w:t>
      </w:r>
      <w:r w:rsidRPr="008B334A">
        <w:rPr>
          <w:rFonts w:ascii="Times New Roman" w:hAnsi="Times New Roman" w:cs="Times New Roman"/>
          <w:sz w:val="24"/>
          <w:szCs w:val="24"/>
        </w:rPr>
        <w:t xml:space="preserve"> «Руководство по системе</w:t>
      </w:r>
      <w:proofErr w:type="gramEnd"/>
      <w:r w:rsidRPr="008B3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34A">
        <w:rPr>
          <w:rFonts w:ascii="Times New Roman" w:hAnsi="Times New Roman" w:cs="Times New Roman"/>
          <w:sz w:val="24"/>
          <w:szCs w:val="24"/>
        </w:rPr>
        <w:t>менеджмента ОС» (</w:t>
      </w:r>
      <w:r w:rsidRPr="008B334A">
        <w:rPr>
          <w:rFonts w:ascii="Times New Roman" w:hAnsi="Times New Roman" w:cs="Times New Roman"/>
          <w:color w:val="0000CC"/>
          <w:sz w:val="24"/>
          <w:szCs w:val="24"/>
        </w:rPr>
        <w:t>п. 10.</w:t>
      </w:r>
      <w:r w:rsidR="00796843">
        <w:rPr>
          <w:rFonts w:ascii="Times New Roman" w:hAnsi="Times New Roman" w:cs="Times New Roman"/>
          <w:color w:val="0000CC"/>
          <w:sz w:val="24"/>
          <w:szCs w:val="24"/>
        </w:rPr>
        <w:t>2.</w:t>
      </w:r>
      <w:r w:rsidRPr="008B334A">
        <w:rPr>
          <w:rFonts w:ascii="Times New Roman" w:hAnsi="Times New Roman" w:cs="Times New Roman"/>
          <w:color w:val="0000CC"/>
          <w:sz w:val="24"/>
          <w:szCs w:val="24"/>
        </w:rPr>
        <w:t>5</w:t>
      </w:r>
      <w:r w:rsidRPr="008B334A">
        <w:rPr>
          <w:rFonts w:ascii="Times New Roman" w:hAnsi="Times New Roman" w:cs="Times New Roman"/>
          <w:sz w:val="24"/>
          <w:szCs w:val="24"/>
        </w:rPr>
        <w:t xml:space="preserve">), по результатам которого руководством ОС могут быть приняты </w:t>
      </w:r>
      <w:r w:rsidR="00F705AC" w:rsidRPr="008B334A">
        <w:rPr>
          <w:rFonts w:ascii="Times New Roman" w:hAnsi="Times New Roman" w:cs="Times New Roman"/>
          <w:sz w:val="24"/>
          <w:szCs w:val="24"/>
        </w:rPr>
        <w:t>решения и действия в отношении повышения р</w:t>
      </w:r>
      <w:r w:rsidR="00F705AC" w:rsidRPr="008B334A">
        <w:rPr>
          <w:rFonts w:ascii="Times New Roman" w:hAnsi="Times New Roman" w:cs="Times New Roman"/>
          <w:sz w:val="24"/>
          <w:szCs w:val="24"/>
        </w:rPr>
        <w:t>е</w:t>
      </w:r>
      <w:r w:rsidR="00F705AC" w:rsidRPr="008B334A">
        <w:rPr>
          <w:rFonts w:ascii="Times New Roman" w:hAnsi="Times New Roman" w:cs="Times New Roman"/>
          <w:sz w:val="24"/>
          <w:szCs w:val="24"/>
        </w:rPr>
        <w:t xml:space="preserve">зультативности данного процесса системы менеджмента ОС, </w:t>
      </w:r>
      <w:r w:rsidR="00057DB8">
        <w:rPr>
          <w:rFonts w:ascii="Times New Roman" w:hAnsi="Times New Roman" w:cs="Times New Roman"/>
          <w:sz w:val="24"/>
          <w:szCs w:val="24"/>
        </w:rPr>
        <w:t xml:space="preserve">необходимости внесения изменений в применяемые ОС типовые формы документов-записей, </w:t>
      </w:r>
      <w:r w:rsidR="00F705AC" w:rsidRPr="008B334A">
        <w:rPr>
          <w:rFonts w:ascii="Times New Roman" w:hAnsi="Times New Roman" w:cs="Times New Roman"/>
          <w:sz w:val="24"/>
          <w:szCs w:val="24"/>
        </w:rPr>
        <w:t>потребности в человеческих ресурсах для осуществления деятельности ОС по сертификации.</w:t>
      </w:r>
      <w:proofErr w:type="gramEnd"/>
    </w:p>
    <w:bookmarkEnd w:id="9"/>
    <w:p w:rsidR="00E73461" w:rsidRPr="008B334A" w:rsidRDefault="00E73461" w:rsidP="008B334A">
      <w:pPr>
        <w:widowControl w:val="0"/>
        <w:tabs>
          <w:tab w:val="left" w:pos="-4395"/>
        </w:tabs>
        <w:jc w:val="both"/>
        <w:rPr>
          <w:sz w:val="24"/>
          <w:szCs w:val="24"/>
        </w:rPr>
      </w:pPr>
    </w:p>
    <w:p w:rsidR="003F396A" w:rsidRPr="008B334A" w:rsidRDefault="003F396A" w:rsidP="008B334A">
      <w:pPr>
        <w:jc w:val="both"/>
        <w:rPr>
          <w:sz w:val="24"/>
          <w:szCs w:val="24"/>
        </w:rPr>
      </w:pPr>
    </w:p>
    <w:p w:rsidR="003F396A" w:rsidRPr="008B334A" w:rsidRDefault="003F396A" w:rsidP="008B334A">
      <w:pPr>
        <w:jc w:val="both"/>
        <w:rPr>
          <w:sz w:val="24"/>
          <w:szCs w:val="24"/>
        </w:rPr>
      </w:pPr>
    </w:p>
    <w:p w:rsidR="003F396A" w:rsidRPr="008B334A" w:rsidRDefault="003F396A" w:rsidP="008B334A">
      <w:pPr>
        <w:jc w:val="both"/>
        <w:rPr>
          <w:sz w:val="24"/>
          <w:szCs w:val="24"/>
        </w:rPr>
      </w:pPr>
    </w:p>
    <w:p w:rsidR="00A266A3" w:rsidRPr="008B334A" w:rsidRDefault="00A266A3" w:rsidP="008B334A">
      <w:pPr>
        <w:jc w:val="both"/>
        <w:rPr>
          <w:sz w:val="24"/>
          <w:szCs w:val="24"/>
        </w:rPr>
      </w:pPr>
    </w:p>
    <w:p w:rsidR="003F396A" w:rsidRPr="008B334A" w:rsidRDefault="003F396A" w:rsidP="008B334A">
      <w:pPr>
        <w:jc w:val="both"/>
        <w:rPr>
          <w:sz w:val="24"/>
          <w:szCs w:val="24"/>
        </w:rPr>
      </w:pPr>
    </w:p>
    <w:p w:rsidR="002D3915" w:rsidRPr="008B334A" w:rsidRDefault="002D3915" w:rsidP="008B334A">
      <w:pPr>
        <w:jc w:val="both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Разработчик:</w:t>
      </w:r>
    </w:p>
    <w:p w:rsidR="002D3915" w:rsidRPr="008B334A" w:rsidRDefault="002D3915" w:rsidP="008B334A">
      <w:pPr>
        <w:jc w:val="both"/>
        <w:rPr>
          <w:sz w:val="24"/>
          <w:szCs w:val="24"/>
        </w:rPr>
      </w:pPr>
      <w:r w:rsidRPr="008B334A">
        <w:rPr>
          <w:sz w:val="24"/>
          <w:szCs w:val="24"/>
        </w:rPr>
        <w:t>Менеджер по качеству</w:t>
      </w:r>
    </w:p>
    <w:p w:rsidR="002D3915" w:rsidRPr="008B334A" w:rsidRDefault="002D3915" w:rsidP="008B334A">
      <w:pPr>
        <w:jc w:val="both"/>
        <w:rPr>
          <w:sz w:val="24"/>
          <w:szCs w:val="24"/>
        </w:rPr>
      </w:pPr>
      <w:r w:rsidRPr="008B334A">
        <w:rPr>
          <w:sz w:val="24"/>
          <w:szCs w:val="24"/>
        </w:rPr>
        <w:t>органа по сертификации систем менеджмента</w:t>
      </w:r>
    </w:p>
    <w:p w:rsidR="002D3915" w:rsidRPr="008B334A" w:rsidRDefault="0004045E" w:rsidP="008B334A">
      <w:p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914932">
        <w:rPr>
          <w:sz w:val="24"/>
          <w:szCs w:val="24"/>
        </w:rPr>
        <w:t>ЦС</w:t>
      </w:r>
      <w:r w:rsidR="002A22D1">
        <w:rPr>
          <w:sz w:val="24"/>
          <w:szCs w:val="24"/>
        </w:rPr>
        <w:t>М</w:t>
      </w:r>
      <w:r>
        <w:rPr>
          <w:sz w:val="24"/>
          <w:szCs w:val="24"/>
        </w:rPr>
        <w:t>»</w:t>
      </w:r>
      <w:r w:rsidR="002D3915" w:rsidRPr="008B334A">
        <w:rPr>
          <w:sz w:val="24"/>
          <w:szCs w:val="24"/>
        </w:rPr>
        <w:t xml:space="preserve"> </w:t>
      </w:r>
      <w:r w:rsidR="002D3915" w:rsidRPr="008B334A">
        <w:rPr>
          <w:sz w:val="24"/>
          <w:szCs w:val="24"/>
        </w:rPr>
        <w:tab/>
      </w:r>
      <w:r w:rsidR="002D3915" w:rsidRPr="008B334A">
        <w:rPr>
          <w:sz w:val="24"/>
          <w:szCs w:val="24"/>
        </w:rPr>
        <w:tab/>
      </w:r>
      <w:r w:rsidR="002D3915" w:rsidRPr="008B334A">
        <w:rPr>
          <w:sz w:val="24"/>
          <w:szCs w:val="24"/>
        </w:rPr>
        <w:tab/>
      </w:r>
      <w:r w:rsidR="002D3915" w:rsidRPr="008B334A">
        <w:rPr>
          <w:sz w:val="24"/>
          <w:szCs w:val="24"/>
        </w:rPr>
        <w:tab/>
        <w:t xml:space="preserve">____________ </w:t>
      </w:r>
      <w:r w:rsidR="00914932">
        <w:rPr>
          <w:sz w:val="24"/>
          <w:szCs w:val="24"/>
        </w:rPr>
        <w:t>И.С. Бабушкин</w:t>
      </w:r>
    </w:p>
    <w:p w:rsidR="00517BF1" w:rsidRPr="00914932" w:rsidRDefault="00863E7F" w:rsidP="008B334A">
      <w:pPr>
        <w:tabs>
          <w:tab w:val="left" w:pos="567"/>
          <w:tab w:val="left" w:pos="1276"/>
        </w:tabs>
        <w:ind w:firstLine="578"/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5F1550">
        <w:rPr>
          <w:sz w:val="24"/>
          <w:szCs w:val="24"/>
        </w:rPr>
        <w:t>.06</w:t>
      </w:r>
      <w:r w:rsidR="002D3915" w:rsidRPr="00914932">
        <w:rPr>
          <w:sz w:val="24"/>
          <w:szCs w:val="24"/>
        </w:rPr>
        <w:t>.202</w:t>
      </w:r>
      <w:bookmarkStart w:id="10" w:name="_Toc509637809"/>
      <w:bookmarkStart w:id="11" w:name="_Toc509637870"/>
      <w:bookmarkStart w:id="12" w:name="_Toc509638032"/>
      <w:bookmarkStart w:id="13" w:name="_Toc511708708"/>
      <w:bookmarkEnd w:id="3"/>
      <w:bookmarkEnd w:id="4"/>
      <w:bookmarkEnd w:id="5"/>
      <w:r w:rsidR="00914932" w:rsidRPr="00914932">
        <w:rPr>
          <w:sz w:val="24"/>
          <w:szCs w:val="24"/>
        </w:rPr>
        <w:t>4 г.</w:t>
      </w:r>
    </w:p>
    <w:p w:rsidR="00211E1C" w:rsidRPr="008B334A" w:rsidRDefault="00517BF1" w:rsidP="008B33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34A">
        <w:rPr>
          <w:sz w:val="24"/>
          <w:szCs w:val="24"/>
        </w:rPr>
        <w:br w:type="page"/>
      </w:r>
      <w:r w:rsidR="00655A75" w:rsidRPr="008B334A">
        <w:rPr>
          <w:b/>
          <w:bCs/>
          <w:sz w:val="24"/>
          <w:szCs w:val="24"/>
        </w:rPr>
        <w:t>Приложение 1</w:t>
      </w:r>
    </w:p>
    <w:p w:rsidR="00A16B34" w:rsidRPr="008B334A" w:rsidRDefault="00A16B34" w:rsidP="008B33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16B34" w:rsidRPr="008B334A" w:rsidRDefault="00A16B34" w:rsidP="008B334A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Форм</w:t>
      </w:r>
      <w:r w:rsidR="00A40483">
        <w:rPr>
          <w:b/>
          <w:sz w:val="24"/>
          <w:szCs w:val="24"/>
        </w:rPr>
        <w:t>ы</w:t>
      </w:r>
      <w:r w:rsidRPr="008B334A">
        <w:rPr>
          <w:b/>
          <w:sz w:val="24"/>
          <w:szCs w:val="24"/>
        </w:rPr>
        <w:t xml:space="preserve"> </w:t>
      </w:r>
      <w:r w:rsidR="00A40483">
        <w:rPr>
          <w:b/>
          <w:sz w:val="24"/>
          <w:szCs w:val="24"/>
        </w:rPr>
        <w:t>Д</w:t>
      </w:r>
      <w:r w:rsidRPr="008B334A">
        <w:rPr>
          <w:b/>
          <w:sz w:val="24"/>
          <w:szCs w:val="24"/>
        </w:rPr>
        <w:t>оговор</w:t>
      </w:r>
      <w:r w:rsidR="00A40483">
        <w:rPr>
          <w:b/>
          <w:sz w:val="24"/>
          <w:szCs w:val="24"/>
        </w:rPr>
        <w:t xml:space="preserve">ов </w:t>
      </w:r>
      <w:r w:rsidRPr="008B334A">
        <w:rPr>
          <w:b/>
          <w:sz w:val="24"/>
          <w:szCs w:val="24"/>
        </w:rPr>
        <w:t xml:space="preserve">с </w:t>
      </w:r>
      <w:r w:rsidR="00A40483">
        <w:rPr>
          <w:b/>
          <w:sz w:val="24"/>
          <w:szCs w:val="24"/>
        </w:rPr>
        <w:t>заявителем/</w:t>
      </w:r>
      <w:r w:rsidRPr="008B334A">
        <w:rPr>
          <w:b/>
          <w:sz w:val="24"/>
          <w:szCs w:val="24"/>
        </w:rPr>
        <w:t>заказчиком</w:t>
      </w:r>
    </w:p>
    <w:p w:rsidR="002A258D" w:rsidRDefault="002A258D" w:rsidP="00914932">
      <w:pPr>
        <w:rPr>
          <w:bCs/>
          <w:sz w:val="24"/>
          <w:szCs w:val="24"/>
        </w:rPr>
      </w:pPr>
    </w:p>
    <w:p w:rsidR="00914932" w:rsidRDefault="00914932" w:rsidP="00914932">
      <w:pPr>
        <w:spacing w:line="360" w:lineRule="auto"/>
        <w:jc w:val="center"/>
        <w:rPr>
          <w:b/>
          <w:sz w:val="24"/>
        </w:rPr>
      </w:pPr>
      <w:r w:rsidRPr="00C04D07">
        <w:rPr>
          <w:b/>
          <w:sz w:val="24"/>
        </w:rPr>
        <w:t xml:space="preserve">Д О Г О В О </w:t>
      </w:r>
      <w:proofErr w:type="gramStart"/>
      <w:r w:rsidRPr="00C04D07">
        <w:rPr>
          <w:b/>
          <w:sz w:val="24"/>
        </w:rPr>
        <w:t>Р</w:t>
      </w:r>
      <w:proofErr w:type="gramEnd"/>
      <w:r w:rsidRPr="00C04D07">
        <w:rPr>
          <w:b/>
          <w:sz w:val="24"/>
        </w:rPr>
        <w:t xml:space="preserve">  </w:t>
      </w:r>
      <w:r w:rsidRPr="009E2BBA">
        <w:rPr>
          <w:b/>
          <w:sz w:val="24"/>
        </w:rPr>
        <w:t xml:space="preserve">№ </w:t>
      </w:r>
      <w:r>
        <w:rPr>
          <w:b/>
          <w:sz w:val="24"/>
        </w:rPr>
        <w:t>___/СК-202_</w:t>
      </w:r>
    </w:p>
    <w:p w:rsidR="00914932" w:rsidRDefault="00914932" w:rsidP="00914932">
      <w:pPr>
        <w:ind w:firstLine="709"/>
        <w:jc w:val="both"/>
        <w:rPr>
          <w:sz w:val="24"/>
        </w:rPr>
      </w:pPr>
      <w:r>
        <w:rPr>
          <w:sz w:val="24"/>
        </w:rPr>
        <w:t xml:space="preserve">г. Москва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</w:t>
      </w:r>
      <w:r>
        <w:rPr>
          <w:sz w:val="24"/>
        </w:rPr>
        <w:tab/>
        <w:t xml:space="preserve">    «___» ______ 202_ г.</w:t>
      </w:r>
    </w:p>
    <w:p w:rsidR="00914932" w:rsidRPr="008E2F79" w:rsidRDefault="00914932" w:rsidP="00914932">
      <w:pPr>
        <w:ind w:firstLine="709"/>
        <w:jc w:val="both"/>
        <w:rPr>
          <w:sz w:val="12"/>
          <w:szCs w:val="12"/>
        </w:rPr>
      </w:pPr>
    </w:p>
    <w:p w:rsidR="00914932" w:rsidRPr="00DE0977" w:rsidRDefault="00914932" w:rsidP="00914932">
      <w:pPr>
        <w:ind w:firstLine="708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Общество с ограниченной ответственностью</w:t>
      </w:r>
      <w:r w:rsidRPr="00D517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«Центр сертификации машин»            </w:t>
      </w:r>
      <w:r w:rsidRPr="003F46FC">
        <w:rPr>
          <w:b/>
          <w:sz w:val="24"/>
          <w:szCs w:val="24"/>
        </w:rPr>
        <w:t xml:space="preserve">(ООО «ЦСМ»), </w:t>
      </w:r>
      <w:r w:rsidRPr="003F46FC">
        <w:rPr>
          <w:sz w:val="24"/>
          <w:szCs w:val="24"/>
        </w:rPr>
        <w:t xml:space="preserve">именуемое в дальнейшем </w:t>
      </w:r>
      <w:r w:rsidRPr="003F46FC">
        <w:rPr>
          <w:b/>
          <w:sz w:val="24"/>
          <w:szCs w:val="24"/>
        </w:rPr>
        <w:t>Исполнитель</w:t>
      </w:r>
      <w:r w:rsidRPr="003F46FC">
        <w:rPr>
          <w:sz w:val="24"/>
          <w:szCs w:val="24"/>
        </w:rPr>
        <w:t xml:space="preserve">, в лице </w:t>
      </w:r>
      <w:r w:rsidRPr="003F46FC">
        <w:rPr>
          <w:b/>
          <w:sz w:val="24"/>
          <w:szCs w:val="24"/>
        </w:rPr>
        <w:t xml:space="preserve">Генерального </w:t>
      </w:r>
      <w:r w:rsidRPr="003F46FC">
        <w:rPr>
          <w:sz w:val="24"/>
          <w:szCs w:val="24"/>
        </w:rPr>
        <w:t>д</w:t>
      </w:r>
      <w:r w:rsidRPr="003F46FC">
        <w:rPr>
          <w:b/>
          <w:sz w:val="24"/>
          <w:szCs w:val="24"/>
        </w:rPr>
        <w:t>иректора</w:t>
      </w:r>
      <w:r w:rsidRPr="003F46FC">
        <w:rPr>
          <w:sz w:val="24"/>
          <w:szCs w:val="24"/>
        </w:rPr>
        <w:t xml:space="preserve">          </w:t>
      </w:r>
      <w:r w:rsidRPr="003F46FC">
        <w:rPr>
          <w:b/>
          <w:sz w:val="24"/>
          <w:szCs w:val="24"/>
        </w:rPr>
        <w:t xml:space="preserve">С.Е. </w:t>
      </w:r>
      <w:proofErr w:type="spellStart"/>
      <w:r w:rsidRPr="003F46FC">
        <w:rPr>
          <w:b/>
          <w:sz w:val="24"/>
          <w:szCs w:val="24"/>
        </w:rPr>
        <w:t>Солодникова</w:t>
      </w:r>
      <w:proofErr w:type="spellEnd"/>
      <w:r w:rsidRPr="003F46FC">
        <w:rPr>
          <w:sz w:val="24"/>
          <w:szCs w:val="24"/>
        </w:rPr>
        <w:t>, действующего на основании Устава, с одной стороны, и</w:t>
      </w:r>
      <w:r w:rsidRPr="00CC5258">
        <w:rPr>
          <w:b/>
          <w:sz w:val="24"/>
          <w:szCs w:val="24"/>
        </w:rPr>
        <w:t xml:space="preserve"> </w:t>
      </w:r>
      <w:r w:rsidRPr="00955CAE">
        <w:rPr>
          <w:b/>
          <w:sz w:val="24"/>
          <w:szCs w:val="24"/>
        </w:rPr>
        <w:t>Акционерное общ</w:t>
      </w:r>
      <w:r w:rsidRPr="00955CAE">
        <w:rPr>
          <w:b/>
          <w:sz w:val="24"/>
          <w:szCs w:val="24"/>
        </w:rPr>
        <w:t>е</w:t>
      </w:r>
      <w:r w:rsidR="001B3F35">
        <w:rPr>
          <w:b/>
          <w:sz w:val="24"/>
          <w:szCs w:val="24"/>
        </w:rPr>
        <w:t>ство «_____________</w:t>
      </w:r>
      <w:r w:rsidRPr="00955CA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</w:t>
      </w:r>
      <w:r w:rsidR="001B3F35">
        <w:rPr>
          <w:b/>
          <w:sz w:val="24"/>
          <w:szCs w:val="24"/>
        </w:rPr>
        <w:t>АО «_________________</w:t>
      </w:r>
      <w:r w:rsidRPr="00955CA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)</w:t>
      </w:r>
      <w:r w:rsidRPr="006720E4">
        <w:rPr>
          <w:b/>
          <w:sz w:val="24"/>
          <w:szCs w:val="24"/>
        </w:rPr>
        <w:t xml:space="preserve">, </w:t>
      </w:r>
      <w:r w:rsidRPr="006720E4">
        <w:rPr>
          <w:sz w:val="24"/>
          <w:szCs w:val="24"/>
        </w:rPr>
        <w:t xml:space="preserve">именуемое в дальнейшем </w:t>
      </w:r>
      <w:r w:rsidRPr="006720E4">
        <w:rPr>
          <w:b/>
          <w:sz w:val="24"/>
          <w:szCs w:val="24"/>
        </w:rPr>
        <w:t>Заказчик</w:t>
      </w:r>
      <w:r w:rsidRPr="006720E4">
        <w:rPr>
          <w:sz w:val="24"/>
          <w:szCs w:val="24"/>
        </w:rPr>
        <w:t>,</w:t>
      </w:r>
      <w:r w:rsidRPr="006720E4">
        <w:rPr>
          <w:b/>
          <w:sz w:val="24"/>
          <w:szCs w:val="24"/>
        </w:rPr>
        <w:t xml:space="preserve"> </w:t>
      </w:r>
      <w:r w:rsidRPr="006720E4">
        <w:rPr>
          <w:sz w:val="24"/>
          <w:szCs w:val="24"/>
        </w:rPr>
        <w:t>в лице</w:t>
      </w:r>
      <w:r w:rsidRPr="006F0671">
        <w:rPr>
          <w:b/>
          <w:noProof/>
          <w:sz w:val="24"/>
          <w:szCs w:val="24"/>
        </w:rPr>
        <w:t xml:space="preserve"> </w:t>
      </w:r>
      <w:r w:rsidRPr="003F46FC">
        <w:rPr>
          <w:b/>
          <w:sz w:val="24"/>
          <w:szCs w:val="24"/>
        </w:rPr>
        <w:t xml:space="preserve">Генерального </w:t>
      </w:r>
      <w:r w:rsidRPr="003F46FC">
        <w:rPr>
          <w:sz w:val="24"/>
          <w:szCs w:val="24"/>
        </w:rPr>
        <w:t>д</w:t>
      </w:r>
      <w:r w:rsidRPr="003F46FC">
        <w:rPr>
          <w:b/>
          <w:sz w:val="24"/>
          <w:szCs w:val="24"/>
        </w:rPr>
        <w:t>иректора</w:t>
      </w:r>
      <w:r w:rsidRPr="003F46FC">
        <w:rPr>
          <w:sz w:val="24"/>
          <w:szCs w:val="24"/>
        </w:rPr>
        <w:t xml:space="preserve"> </w:t>
      </w:r>
      <w:r w:rsidR="001B3F35">
        <w:rPr>
          <w:b/>
          <w:sz w:val="24"/>
          <w:szCs w:val="24"/>
        </w:rPr>
        <w:t>____________</w:t>
      </w:r>
      <w:r w:rsidRPr="003F46FC">
        <w:rPr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>,</w:t>
      </w:r>
      <w:r w:rsidRPr="00DE0977">
        <w:rPr>
          <w:sz w:val="24"/>
          <w:szCs w:val="24"/>
        </w:rPr>
        <w:t xml:space="preserve"> с другой стороны, </w:t>
      </w:r>
      <w:r>
        <w:rPr>
          <w:sz w:val="24"/>
          <w:szCs w:val="24"/>
        </w:rPr>
        <w:t xml:space="preserve">вместе именуемые </w:t>
      </w:r>
      <w:r w:rsidRPr="00CD7048">
        <w:rPr>
          <w:b/>
          <w:sz w:val="24"/>
          <w:szCs w:val="24"/>
        </w:rPr>
        <w:t>Стороны</w:t>
      </w:r>
      <w:r>
        <w:rPr>
          <w:sz w:val="24"/>
          <w:szCs w:val="24"/>
        </w:rPr>
        <w:t xml:space="preserve">, </w:t>
      </w:r>
      <w:r w:rsidRPr="00DE0977">
        <w:rPr>
          <w:sz w:val="24"/>
          <w:szCs w:val="24"/>
        </w:rPr>
        <w:t xml:space="preserve">заключили настоящий договор </w:t>
      </w:r>
      <w:r>
        <w:rPr>
          <w:sz w:val="24"/>
          <w:szCs w:val="24"/>
        </w:rPr>
        <w:t xml:space="preserve">(далее – Договор) </w:t>
      </w:r>
      <w:r w:rsidRPr="00DE0977">
        <w:rPr>
          <w:sz w:val="24"/>
          <w:szCs w:val="24"/>
        </w:rPr>
        <w:t>о нижеследующем:</w:t>
      </w:r>
      <w:proofErr w:type="gramEnd"/>
    </w:p>
    <w:p w:rsidR="00914932" w:rsidRPr="00C8219C" w:rsidRDefault="00914932" w:rsidP="00914932">
      <w:pPr>
        <w:spacing w:line="192" w:lineRule="auto"/>
        <w:ind w:firstLine="709"/>
        <w:jc w:val="both"/>
        <w:rPr>
          <w:sz w:val="16"/>
          <w:szCs w:val="16"/>
        </w:rPr>
      </w:pPr>
    </w:p>
    <w:p w:rsidR="00914932" w:rsidRDefault="00914932" w:rsidP="00914932">
      <w:pPr>
        <w:jc w:val="center"/>
        <w:rPr>
          <w:b/>
          <w:sz w:val="24"/>
        </w:rPr>
      </w:pPr>
      <w:r>
        <w:rPr>
          <w:b/>
          <w:sz w:val="24"/>
        </w:rPr>
        <w:t>1. ПРЕДМЕТ  ДОГОВОРА</w:t>
      </w:r>
    </w:p>
    <w:p w:rsidR="00914932" w:rsidRDefault="00914932" w:rsidP="009149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Исполнитель обязуется выполнить по заданию Заказчика работы, указанные в п. 1.2 Договора, а Заказчик обязуется принять и оплатить эти работы.</w:t>
      </w:r>
    </w:p>
    <w:p w:rsidR="00914932" w:rsidRPr="00E70DE0" w:rsidRDefault="00914932" w:rsidP="00914932">
      <w:pPr>
        <w:ind w:firstLine="709"/>
        <w:jc w:val="both"/>
        <w:rPr>
          <w:sz w:val="24"/>
        </w:rPr>
      </w:pPr>
      <w:r>
        <w:rPr>
          <w:sz w:val="24"/>
        </w:rPr>
        <w:t xml:space="preserve">1.2. Исполнитель принимает на себя проведение комплекса работ по сертификации </w:t>
      </w:r>
      <w:r w:rsidRPr="00E70DE0">
        <w:rPr>
          <w:sz w:val="24"/>
        </w:rPr>
        <w:t xml:space="preserve">системы менеджмента качества (СМК) </w:t>
      </w:r>
      <w:r w:rsidR="00451686">
        <w:rPr>
          <w:sz w:val="24"/>
          <w:szCs w:val="24"/>
        </w:rPr>
        <w:t>АО «_____________</w:t>
      </w:r>
      <w:r>
        <w:rPr>
          <w:sz w:val="24"/>
          <w:szCs w:val="24"/>
        </w:rPr>
        <w:t>»</w:t>
      </w:r>
      <w:r w:rsidRPr="00E70DE0">
        <w:rPr>
          <w:sz w:val="24"/>
        </w:rPr>
        <w:t xml:space="preserve"> в следующем составе:</w:t>
      </w:r>
    </w:p>
    <w:p w:rsidR="00914932" w:rsidRDefault="00914932" w:rsidP="00914932">
      <w:pPr>
        <w:jc w:val="both"/>
        <w:rPr>
          <w:sz w:val="24"/>
        </w:rPr>
      </w:pPr>
      <w:r>
        <w:rPr>
          <w:sz w:val="24"/>
        </w:rPr>
        <w:t xml:space="preserve">            - анализ представленной документированной информации СМК Заказчика – (</w:t>
      </w:r>
      <w:r>
        <w:rPr>
          <w:sz w:val="24"/>
          <w:lang w:val="en-US"/>
        </w:rPr>
        <w:t>I</w:t>
      </w:r>
      <w:r>
        <w:rPr>
          <w:sz w:val="24"/>
        </w:rPr>
        <w:t xml:space="preserve"> этап аудита);</w:t>
      </w:r>
    </w:p>
    <w:p w:rsidR="00914932" w:rsidRDefault="00914932" w:rsidP="00914932">
      <w:pPr>
        <w:jc w:val="both"/>
        <w:rPr>
          <w:sz w:val="24"/>
        </w:rPr>
      </w:pPr>
      <w:r>
        <w:rPr>
          <w:sz w:val="24"/>
        </w:rPr>
        <w:t xml:space="preserve">            - проведение аудита СМК Заказчика в целях подтверждения соответствия СМК требован</w:t>
      </w:r>
      <w:r>
        <w:rPr>
          <w:sz w:val="24"/>
        </w:rPr>
        <w:t>и</w:t>
      </w:r>
      <w:r>
        <w:rPr>
          <w:sz w:val="24"/>
        </w:rPr>
        <w:t xml:space="preserve">ям, установленным  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9001-2015 (</w:t>
      </w:r>
      <w:r>
        <w:rPr>
          <w:sz w:val="24"/>
          <w:lang w:val="en-US"/>
        </w:rPr>
        <w:t>ISO</w:t>
      </w:r>
      <w:r>
        <w:rPr>
          <w:sz w:val="24"/>
        </w:rPr>
        <w:t xml:space="preserve"> 9001:2015) - ( </w:t>
      </w:r>
      <w:r>
        <w:rPr>
          <w:sz w:val="24"/>
          <w:lang w:val="en-US"/>
        </w:rPr>
        <w:t>II</w:t>
      </w:r>
      <w:r>
        <w:rPr>
          <w:sz w:val="24"/>
        </w:rPr>
        <w:t xml:space="preserve"> этап аудита).</w:t>
      </w:r>
    </w:p>
    <w:p w:rsidR="00914932" w:rsidRDefault="00914932" w:rsidP="00914932">
      <w:pPr>
        <w:ind w:firstLine="709"/>
        <w:jc w:val="both"/>
        <w:rPr>
          <w:sz w:val="24"/>
        </w:rPr>
      </w:pPr>
      <w:r>
        <w:rPr>
          <w:sz w:val="24"/>
        </w:rPr>
        <w:t>- подготовка комплекта документов по проведению работ по сертификации СМК;</w:t>
      </w:r>
    </w:p>
    <w:p w:rsidR="00914932" w:rsidRDefault="00914932" w:rsidP="00914932">
      <w:pPr>
        <w:ind w:firstLine="709"/>
        <w:jc w:val="both"/>
        <w:rPr>
          <w:sz w:val="24"/>
        </w:rPr>
      </w:pPr>
      <w:r>
        <w:rPr>
          <w:sz w:val="24"/>
        </w:rPr>
        <w:t>- принятие решения о выдаче или отказе в выдаче «Сертификата соответствия СМК»;</w:t>
      </w:r>
    </w:p>
    <w:p w:rsidR="00914932" w:rsidRDefault="00914932" w:rsidP="00914932">
      <w:pPr>
        <w:ind w:firstLine="709"/>
        <w:jc w:val="both"/>
        <w:rPr>
          <w:sz w:val="24"/>
        </w:rPr>
      </w:pPr>
      <w:r>
        <w:rPr>
          <w:sz w:val="24"/>
        </w:rPr>
        <w:t>- оформление «Сертификата соответствия СМК» при положительном решении о выдаче сертификата.</w:t>
      </w:r>
    </w:p>
    <w:p w:rsidR="00914932" w:rsidRDefault="00914932" w:rsidP="00914932">
      <w:pPr>
        <w:jc w:val="both"/>
        <w:rPr>
          <w:sz w:val="24"/>
          <w:szCs w:val="24"/>
        </w:rPr>
      </w:pPr>
      <w:r>
        <w:rPr>
          <w:sz w:val="24"/>
        </w:rPr>
        <w:tab/>
        <w:t>1.3. Работы, указанные в п. 1.2 Договора, выполняет Орган по сертификации СМК ООО «ЦСМ»</w:t>
      </w:r>
      <w:r>
        <w:rPr>
          <w:sz w:val="24"/>
          <w:szCs w:val="24"/>
        </w:rPr>
        <w:t xml:space="preserve">, аттестат аккредитации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  <w:lang w:val="en-US"/>
        </w:rPr>
        <w:t>POCC</w:t>
      </w:r>
      <w:r w:rsidRPr="00B851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.0001.13АС09</w:t>
      </w:r>
      <w:r>
        <w:rPr>
          <w:sz w:val="24"/>
          <w:szCs w:val="24"/>
        </w:rPr>
        <w:t xml:space="preserve"> от 18.05.2018 г.</w:t>
      </w:r>
    </w:p>
    <w:p w:rsidR="00914932" w:rsidRPr="00172861" w:rsidRDefault="00914932" w:rsidP="00914932">
      <w:pPr>
        <w:spacing w:line="240" w:lineRule="atLeast"/>
        <w:ind w:firstLine="708"/>
        <w:jc w:val="both"/>
        <w:rPr>
          <w:sz w:val="24"/>
          <w:szCs w:val="24"/>
        </w:rPr>
      </w:pPr>
      <w:r w:rsidRPr="00172861">
        <w:rPr>
          <w:sz w:val="24"/>
          <w:szCs w:val="24"/>
        </w:rPr>
        <w:t>1.4. «Сертификат соответствия СМК» выдается на срок 3 года. В течение срока действия сертификата проводят два плановых инспекционных контроля (ИК) не реже одного раза в год для подтверждения действия сертификата. Проведение первого инспекционного контроль (ИК</w:t>
      </w:r>
      <w:proofErr w:type="gramStart"/>
      <w:r w:rsidRPr="00172861">
        <w:rPr>
          <w:sz w:val="24"/>
          <w:szCs w:val="24"/>
        </w:rPr>
        <w:t>1</w:t>
      </w:r>
      <w:proofErr w:type="gramEnd"/>
      <w:r w:rsidRPr="00172861">
        <w:rPr>
          <w:sz w:val="24"/>
          <w:szCs w:val="24"/>
        </w:rPr>
        <w:t>) должно быть не позднее, чем через 12 месяцев после сертификационного аудита, проведение вт</w:t>
      </w:r>
      <w:r w:rsidRPr="00172861">
        <w:rPr>
          <w:sz w:val="24"/>
          <w:szCs w:val="24"/>
        </w:rPr>
        <w:t>о</w:t>
      </w:r>
      <w:r w:rsidRPr="00172861">
        <w:rPr>
          <w:sz w:val="24"/>
          <w:szCs w:val="24"/>
        </w:rPr>
        <w:t xml:space="preserve">рого инспекционного аудита (ИК2) не позднее, чем через 24 месяца после сертификационного аудита. </w:t>
      </w:r>
    </w:p>
    <w:p w:rsidR="00914932" w:rsidRPr="00172861" w:rsidRDefault="00914932" w:rsidP="00914932">
      <w:pPr>
        <w:spacing w:line="240" w:lineRule="atLeast"/>
        <w:ind w:firstLine="708"/>
        <w:jc w:val="both"/>
        <w:rPr>
          <w:sz w:val="24"/>
          <w:szCs w:val="24"/>
        </w:rPr>
      </w:pPr>
      <w:r w:rsidRPr="00172861">
        <w:rPr>
          <w:sz w:val="24"/>
          <w:szCs w:val="24"/>
        </w:rPr>
        <w:t xml:space="preserve">1.5. По окончании действия сертификата проводится </w:t>
      </w:r>
      <w:proofErr w:type="spellStart"/>
      <w:r w:rsidRPr="00172861">
        <w:rPr>
          <w:sz w:val="24"/>
          <w:szCs w:val="24"/>
        </w:rPr>
        <w:t>ресертификация</w:t>
      </w:r>
      <w:proofErr w:type="spellEnd"/>
      <w:r w:rsidRPr="00172861">
        <w:rPr>
          <w:sz w:val="24"/>
          <w:szCs w:val="24"/>
        </w:rPr>
        <w:t xml:space="preserve"> СМК. Инспекцио</w:t>
      </w:r>
      <w:r w:rsidRPr="00172861">
        <w:rPr>
          <w:sz w:val="24"/>
          <w:szCs w:val="24"/>
        </w:rPr>
        <w:t>н</w:t>
      </w:r>
      <w:r w:rsidRPr="00172861">
        <w:rPr>
          <w:sz w:val="24"/>
          <w:szCs w:val="24"/>
        </w:rPr>
        <w:t xml:space="preserve">ные контроли и </w:t>
      </w:r>
      <w:proofErr w:type="spellStart"/>
      <w:r w:rsidRPr="00172861">
        <w:rPr>
          <w:sz w:val="24"/>
          <w:szCs w:val="24"/>
        </w:rPr>
        <w:t>ресертификация</w:t>
      </w:r>
      <w:proofErr w:type="spellEnd"/>
      <w:r w:rsidRPr="00172861">
        <w:rPr>
          <w:sz w:val="24"/>
          <w:szCs w:val="24"/>
        </w:rPr>
        <w:t xml:space="preserve"> СМК оформляются отдельными договорами.</w:t>
      </w:r>
    </w:p>
    <w:p w:rsidR="00914932" w:rsidRPr="005E2422" w:rsidRDefault="00914932" w:rsidP="009149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1.6. Место проведения аудита по наст</w:t>
      </w:r>
      <w:r w:rsidR="00451686">
        <w:rPr>
          <w:sz w:val="24"/>
          <w:szCs w:val="24"/>
        </w:rPr>
        <w:t>оящему Договору: АО «_______________________</w:t>
      </w:r>
      <w:r>
        <w:rPr>
          <w:sz w:val="24"/>
          <w:szCs w:val="24"/>
        </w:rPr>
        <w:t xml:space="preserve">», 303852, Орловская обл., г. </w:t>
      </w:r>
      <w:r w:rsidR="00451686">
        <w:rPr>
          <w:sz w:val="24"/>
          <w:szCs w:val="24"/>
        </w:rPr>
        <w:t>Ливны, ул. Индустриальная, д._____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(аудит может быть проведен уд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ленным методом на расстоянии с использованием информационно-коммуникационных технол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гий согласно ГОСТ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ИСО 19011-2021 (Приложение А, таблица А.1) и ГОСТ Р ИСО/МЭК 17021-1-2017 (п. 9.4.1)).</w:t>
      </w:r>
    </w:p>
    <w:p w:rsidR="00914932" w:rsidRPr="00C8219C" w:rsidRDefault="00914932" w:rsidP="00914932">
      <w:pPr>
        <w:pStyle w:val="af"/>
        <w:spacing w:line="192" w:lineRule="auto"/>
        <w:rPr>
          <w:sz w:val="16"/>
          <w:szCs w:val="16"/>
        </w:rPr>
      </w:pPr>
    </w:p>
    <w:p w:rsidR="00914932" w:rsidRDefault="00914932" w:rsidP="00914932">
      <w:pPr>
        <w:jc w:val="center"/>
        <w:rPr>
          <w:b/>
          <w:sz w:val="24"/>
        </w:rPr>
      </w:pPr>
      <w:r>
        <w:rPr>
          <w:b/>
          <w:sz w:val="24"/>
        </w:rPr>
        <w:t>2. СТОИМОСТЬ  РАБОТ  И  ПОРЯДОК  РАСЧЕТОВ</w:t>
      </w:r>
    </w:p>
    <w:p w:rsidR="00914932" w:rsidRDefault="00914932" w:rsidP="00914932">
      <w:pPr>
        <w:pStyle w:val="af"/>
        <w:ind w:firstLine="708"/>
        <w:rPr>
          <w:b/>
        </w:rPr>
      </w:pPr>
      <w:r>
        <w:t>2.1. За работы по сертификации  системы менеджмента качества согласно Договору Зака</w:t>
      </w:r>
      <w:r>
        <w:t>з</w:t>
      </w:r>
      <w:r>
        <w:t>чик перечисляет Исполнителю</w:t>
      </w:r>
      <w:r>
        <w:rPr>
          <w:b/>
        </w:rPr>
        <w:t>: ___________</w:t>
      </w:r>
      <w:r w:rsidRPr="005D4050">
        <w:rPr>
          <w:b/>
        </w:rPr>
        <w:t xml:space="preserve"> (</w:t>
      </w:r>
      <w:r>
        <w:rPr>
          <w:b/>
        </w:rPr>
        <w:t xml:space="preserve">______________ </w:t>
      </w:r>
      <w:r w:rsidRPr="005D4050">
        <w:rPr>
          <w:b/>
        </w:rPr>
        <w:t>тысяч)</w:t>
      </w:r>
      <w:r>
        <w:rPr>
          <w:b/>
        </w:rPr>
        <w:t xml:space="preserve"> рублей 00 копеек. </w:t>
      </w:r>
    </w:p>
    <w:p w:rsidR="00914932" w:rsidRDefault="00914932" w:rsidP="00914932">
      <w:pPr>
        <w:pStyle w:val="af"/>
        <w:ind w:firstLine="708"/>
      </w:pPr>
      <w:r w:rsidRPr="005D4050">
        <w:t>2.</w:t>
      </w:r>
      <w:r>
        <w:t xml:space="preserve">2. Цена работ (услуг) </w:t>
      </w:r>
      <w:r>
        <w:rPr>
          <w:b/>
        </w:rPr>
        <w:t>НДС не облагается</w:t>
      </w:r>
      <w:r>
        <w:t xml:space="preserve"> в соответствии с положениями статей 346.12              и 346.13 главы 26.2 Налогового кодекса Российской Федерации.</w:t>
      </w:r>
    </w:p>
    <w:p w:rsidR="00914932" w:rsidRDefault="00914932" w:rsidP="00914932">
      <w:pPr>
        <w:pStyle w:val="af"/>
        <w:ind w:firstLine="720"/>
      </w:pPr>
      <w:r>
        <w:t xml:space="preserve">2.3. </w:t>
      </w:r>
      <w:r>
        <w:rPr>
          <w:szCs w:val="24"/>
        </w:rPr>
        <w:t>Договорная цена не подлежит изменению при предварительной оплате Заказчиком  объема работ, предусмотренных Договором, кроме случаев заключения дополнительных соглаш</w:t>
      </w:r>
      <w:r>
        <w:rPr>
          <w:szCs w:val="24"/>
        </w:rPr>
        <w:t>е</w:t>
      </w:r>
      <w:r>
        <w:rPr>
          <w:szCs w:val="24"/>
        </w:rPr>
        <w:t>ний, изменяющих состав выполняемых работ.</w:t>
      </w:r>
      <w:r>
        <w:t xml:space="preserve"> </w:t>
      </w:r>
    </w:p>
    <w:p w:rsidR="00914932" w:rsidRPr="007917DD" w:rsidRDefault="00914932" w:rsidP="00914932">
      <w:pPr>
        <w:pStyle w:val="af"/>
        <w:ind w:firstLine="720"/>
        <w:rPr>
          <w:b/>
        </w:rPr>
      </w:pPr>
      <w:r>
        <w:t>2.4. Условия оплаты: 100 %-я предоплата в течение  10 дней  со дня выставления счета И</w:t>
      </w:r>
      <w:r>
        <w:t>с</w:t>
      </w:r>
      <w:r>
        <w:t>полнителем.</w:t>
      </w:r>
      <w:r>
        <w:rPr>
          <w:b/>
        </w:rPr>
        <w:t xml:space="preserve"> Оплата производится с банковских счетов предприятия-Заказчика, указанных в договоре.</w:t>
      </w:r>
    </w:p>
    <w:p w:rsidR="00914932" w:rsidRDefault="00914932" w:rsidP="00914932">
      <w:pPr>
        <w:pStyle w:val="af"/>
        <w:jc w:val="center"/>
        <w:rPr>
          <w:b/>
        </w:rPr>
      </w:pPr>
      <w:r>
        <w:rPr>
          <w:b/>
        </w:rPr>
        <w:t>3. ПОРЯДОК СДАЧИ И ПРИЕМКИ РАБОТ</w:t>
      </w:r>
    </w:p>
    <w:p w:rsidR="00914932" w:rsidRDefault="00914932" w:rsidP="00914932">
      <w:pPr>
        <w:jc w:val="both"/>
        <w:rPr>
          <w:sz w:val="24"/>
          <w:szCs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  <w:t xml:space="preserve">3.1. Документом, подтверждающим выполнение работ, является Акт сдачи-приемки работ, оформленный в установленном порядке в двух экземплярах. Работы </w:t>
      </w:r>
      <w:r>
        <w:rPr>
          <w:sz w:val="24"/>
          <w:szCs w:val="24"/>
        </w:rPr>
        <w:t>считаются принятыми Зака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чиком, если в течение 15-ти рабочих дней с момента получения подписанного Исполнителем Акта сдачи-приемки работ и отчетных документов о проведении </w:t>
      </w:r>
      <w:r>
        <w:rPr>
          <w:sz w:val="24"/>
        </w:rPr>
        <w:t xml:space="preserve">сертификации </w:t>
      </w:r>
      <w:r>
        <w:rPr>
          <w:sz w:val="24"/>
          <w:szCs w:val="24"/>
        </w:rPr>
        <w:t>СМК Заказчик не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вратит Исполнителю подписанный и скрепленный печатью 1 (один) экземпляр Акта сдачи прие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ки работ или не направит мотивированный отказ от приемки работ. </w:t>
      </w:r>
    </w:p>
    <w:p w:rsidR="00914932" w:rsidRDefault="00914932" w:rsidP="00914932">
      <w:pPr>
        <w:pStyle w:val="af"/>
        <w:ind w:firstLine="720"/>
      </w:pPr>
      <w:r>
        <w:t>3.2. Условием оформления «Сертификата соответствия СМК» является перечисление З</w:t>
      </w:r>
      <w:r>
        <w:t>а</w:t>
      </w:r>
      <w:r>
        <w:t>казчиком на расчетный счет Исполнителя денежных сре</w:t>
      </w:r>
      <w:proofErr w:type="gramStart"/>
      <w:r>
        <w:t>дств в с</w:t>
      </w:r>
      <w:proofErr w:type="gramEnd"/>
      <w:r>
        <w:t>умме согласно п.2.1 Договора и выполнение условий п. 1.2 Договора (при положительном решении).</w:t>
      </w:r>
    </w:p>
    <w:p w:rsidR="00914932" w:rsidRDefault="00914932" w:rsidP="00914932">
      <w:pPr>
        <w:pStyle w:val="af"/>
        <w:ind w:firstLine="720"/>
        <w:rPr>
          <w:b/>
        </w:rPr>
      </w:pPr>
      <w:r w:rsidRPr="00791D02">
        <w:t>3.3.</w:t>
      </w:r>
      <w:r>
        <w:rPr>
          <w:b/>
        </w:rPr>
        <w:t xml:space="preserve"> </w:t>
      </w:r>
      <w:r w:rsidRPr="00B619CD">
        <w:t>Срок выполнения работ соответствует сроку действия договора.</w:t>
      </w:r>
      <w:r>
        <w:rPr>
          <w:b/>
        </w:rPr>
        <w:t xml:space="preserve"> Допускается досро</w:t>
      </w:r>
      <w:r>
        <w:rPr>
          <w:b/>
        </w:rPr>
        <w:t>ч</w:t>
      </w:r>
      <w:r>
        <w:rPr>
          <w:b/>
        </w:rPr>
        <w:t>ное выполнение работ.</w:t>
      </w:r>
    </w:p>
    <w:p w:rsidR="00914932" w:rsidRDefault="00914932" w:rsidP="00914932">
      <w:pPr>
        <w:pStyle w:val="af"/>
        <w:jc w:val="center"/>
        <w:rPr>
          <w:b/>
        </w:rPr>
      </w:pPr>
      <w:r>
        <w:rPr>
          <w:b/>
        </w:rPr>
        <w:t>4. ОТВЕТСТВЕННОСТЬ СТОРОН</w:t>
      </w:r>
    </w:p>
    <w:p w:rsidR="00914932" w:rsidRDefault="00914932" w:rsidP="00914932">
      <w:pPr>
        <w:pStyle w:val="af"/>
      </w:pPr>
      <w:r>
        <w:tab/>
        <w:t>4.1. Стороны обязуются выполнять в полном объеме все права, обязанности и порядок се</w:t>
      </w:r>
      <w:r>
        <w:t>р</w:t>
      </w:r>
      <w:r>
        <w:t xml:space="preserve">тификации, установленные ГОСТ </w:t>
      </w:r>
      <w:proofErr w:type="gramStart"/>
      <w:r>
        <w:t>Р</w:t>
      </w:r>
      <w:proofErr w:type="gramEnd"/>
      <w:r>
        <w:t xml:space="preserve"> 55568-2013 «Оценка соответствия. Порядок сертификации систем менеджмента качества и систем экологического менеджмента» и ГОСТ </w:t>
      </w:r>
      <w:proofErr w:type="gramStart"/>
      <w:r>
        <w:t>Р</w:t>
      </w:r>
      <w:proofErr w:type="gramEnd"/>
      <w:r>
        <w:t xml:space="preserve"> ИСО/МЭК 17021-1-2017 «Оценка соответствия. Требования к органам, проводящим аудит и сертификацию систем менеджмента».</w:t>
      </w:r>
    </w:p>
    <w:p w:rsidR="00914932" w:rsidRDefault="00914932" w:rsidP="00914932">
      <w:pPr>
        <w:pStyle w:val="af"/>
      </w:pPr>
      <w:r>
        <w:tab/>
        <w:t>4.2. Стороны обязуются сохранять конфиденциальность информации, относящейся к пре</w:t>
      </w:r>
      <w:r>
        <w:t>д</w:t>
      </w:r>
      <w:r>
        <w:t>мету Договора, ходу его исполнения и полученным результатам (за исключением вопросов, кас</w:t>
      </w:r>
      <w:r>
        <w:t>а</w:t>
      </w:r>
      <w:r>
        <w:t>ющихся требований безопасности использования продукции, применительно к которой сертиф</w:t>
      </w:r>
      <w:r>
        <w:t>и</w:t>
      </w:r>
      <w:r>
        <w:t>цирована система менеджмента качества), в соответствии с положениями стандартов, указанных в п. 4.1 настоящего договора.</w:t>
      </w:r>
    </w:p>
    <w:p w:rsidR="00914932" w:rsidRDefault="00914932" w:rsidP="00914932">
      <w:pPr>
        <w:ind w:firstLine="567"/>
        <w:jc w:val="both"/>
        <w:rPr>
          <w:sz w:val="24"/>
        </w:rPr>
      </w:pPr>
      <w:r>
        <w:rPr>
          <w:sz w:val="24"/>
        </w:rPr>
        <w:tab/>
        <w:t>4.3. За невыполнение или ненадлежащее выполнение обязательств по Договору Исполн</w:t>
      </w:r>
      <w:r>
        <w:rPr>
          <w:sz w:val="24"/>
        </w:rPr>
        <w:t>и</w:t>
      </w:r>
      <w:r>
        <w:rPr>
          <w:sz w:val="24"/>
        </w:rPr>
        <w:t>тель и Заказчик несут ответственность в соответствии с действующим законодательством РФ.</w:t>
      </w:r>
    </w:p>
    <w:p w:rsidR="00914932" w:rsidRDefault="00914932" w:rsidP="00914932">
      <w:pPr>
        <w:ind w:firstLine="567"/>
        <w:jc w:val="both"/>
        <w:rPr>
          <w:sz w:val="24"/>
        </w:rPr>
      </w:pPr>
      <w:r>
        <w:rPr>
          <w:sz w:val="24"/>
        </w:rPr>
        <w:t xml:space="preserve">   4.4.</w:t>
      </w:r>
      <w:r>
        <w:t xml:space="preserve"> </w:t>
      </w:r>
      <w:r>
        <w:rPr>
          <w:sz w:val="24"/>
        </w:rPr>
        <w:t>Право на получение процентов на сумму долга за период пользования денежными средствами, предусмотренное статьей 317.1. Гражданского кодекса РФ, в отношениях сторон по настоящему договору не применяется.</w:t>
      </w:r>
    </w:p>
    <w:p w:rsidR="00914932" w:rsidRPr="00C8219C" w:rsidRDefault="00914932" w:rsidP="00914932">
      <w:pPr>
        <w:pStyle w:val="af"/>
        <w:spacing w:line="192" w:lineRule="auto"/>
        <w:rPr>
          <w:sz w:val="16"/>
          <w:szCs w:val="16"/>
        </w:rPr>
      </w:pPr>
    </w:p>
    <w:p w:rsidR="00914932" w:rsidRDefault="00914932" w:rsidP="00914932">
      <w:pPr>
        <w:pStyle w:val="af"/>
        <w:jc w:val="center"/>
        <w:rPr>
          <w:b/>
        </w:rPr>
      </w:pPr>
      <w:r>
        <w:rPr>
          <w:b/>
        </w:rPr>
        <w:t>5. ПРОЧИЕ УСЛОВИЯ</w:t>
      </w:r>
    </w:p>
    <w:p w:rsidR="00914932" w:rsidRDefault="00914932" w:rsidP="00914932">
      <w:pPr>
        <w:pStyle w:val="af"/>
        <w:ind w:firstLine="708"/>
      </w:pPr>
      <w:r>
        <w:rPr>
          <w:szCs w:val="24"/>
        </w:rPr>
        <w:t xml:space="preserve">5.1. </w:t>
      </w:r>
      <w:r>
        <w:t xml:space="preserve">Заказчик представляет Исполнителю по его запросу документированную информацию (исходные данные), необходимые для первичной оценки и анализа состояния СМК Заказчика в соответствии с заявленной областью сертификации и требованиями ГОСТ </w:t>
      </w:r>
      <w:proofErr w:type="gramStart"/>
      <w:r>
        <w:t>Р</w:t>
      </w:r>
      <w:proofErr w:type="gramEnd"/>
      <w:r>
        <w:t xml:space="preserve"> ИСО 9001-2015. И</w:t>
      </w:r>
      <w:r>
        <w:t>н</w:t>
      </w:r>
      <w:r>
        <w:t>формация может быть представлена на бумажном носителе или в электронном виде.</w:t>
      </w:r>
    </w:p>
    <w:p w:rsidR="00914932" w:rsidRDefault="00914932" w:rsidP="009149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5.2. Заказчик обеспечивает необходимые условия для проведения аудита, в том числе 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препятственный доступ проверяющих лиц к объектам проверки согласно плану аудита.</w:t>
      </w:r>
    </w:p>
    <w:p w:rsidR="00914932" w:rsidRDefault="00914932" w:rsidP="009149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5.3. Заказчик и Исполнитель обязуются согласовывать расходы, связанные с командиров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специалиста 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Исполнителя на предприятие Заказчика, в том числе на оказание услуг </w:t>
      </w:r>
      <w:proofErr w:type="gramStart"/>
      <w:r>
        <w:rPr>
          <w:sz w:val="24"/>
          <w:szCs w:val="24"/>
        </w:rPr>
        <w:t>конференц-связи</w:t>
      </w:r>
      <w:proofErr w:type="gramEnd"/>
      <w:r>
        <w:rPr>
          <w:sz w:val="24"/>
          <w:szCs w:val="24"/>
        </w:rPr>
        <w:t>, а также на курьерскую доставку сертификата Заказчику.</w:t>
      </w:r>
    </w:p>
    <w:p w:rsidR="00914932" w:rsidRDefault="00914932" w:rsidP="00914932">
      <w:pPr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5.4. Исполнитель заявляет о том, что, понимая важность беспристрастности при проведении работ в соответствии с предметом Договора, он гарантирует объективность оценки соответствия СМК Заказчика требованиям </w:t>
      </w: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9001.</w:t>
      </w:r>
    </w:p>
    <w:p w:rsidR="00914932" w:rsidRDefault="00914932" w:rsidP="00914932">
      <w:pPr>
        <w:pStyle w:val="af"/>
        <w:ind w:firstLine="708"/>
        <w:rPr>
          <w:szCs w:val="24"/>
        </w:rPr>
      </w:pPr>
      <w:r>
        <w:rPr>
          <w:szCs w:val="24"/>
        </w:rPr>
        <w:t xml:space="preserve">5.5. Исполнитель оценивает риски, связанные со своей деятельностью по </w:t>
      </w:r>
      <w:r w:rsidRPr="00C8219C">
        <w:t>сертификации (</w:t>
      </w:r>
      <w:proofErr w:type="spellStart"/>
      <w:r w:rsidRPr="00C8219C">
        <w:t>ресертификации</w:t>
      </w:r>
      <w:proofErr w:type="spellEnd"/>
      <w:r w:rsidRPr="00C8219C">
        <w:t>)</w:t>
      </w:r>
      <w:r w:rsidRPr="00C8219C">
        <w:rPr>
          <w:szCs w:val="24"/>
        </w:rPr>
        <w:t>,</w:t>
      </w:r>
      <w:r>
        <w:rPr>
          <w:szCs w:val="24"/>
        </w:rPr>
        <w:t xml:space="preserve"> (выборочный контроль при аудите, прекращение работ при отрицательных р</w:t>
      </w:r>
      <w:r>
        <w:rPr>
          <w:szCs w:val="24"/>
        </w:rPr>
        <w:t>е</w:t>
      </w:r>
      <w:r>
        <w:rPr>
          <w:szCs w:val="24"/>
        </w:rPr>
        <w:t>зультатах или отказе Заказчика от продолжения работ и др.) и гарантирует надлежащие условия (наличие резерва) для покрытия задолженностей, возникающих в ходе  работ по сертификации.</w:t>
      </w:r>
    </w:p>
    <w:p w:rsidR="00914932" w:rsidRDefault="00914932" w:rsidP="00914932">
      <w:pPr>
        <w:jc w:val="both"/>
        <w:rPr>
          <w:sz w:val="24"/>
          <w:szCs w:val="24"/>
        </w:rPr>
      </w:pPr>
      <w:r>
        <w:rPr>
          <w:sz w:val="24"/>
        </w:rPr>
        <w:t xml:space="preserve">            5.6</w:t>
      </w:r>
      <w:proofErr w:type="gramStart"/>
      <w:r>
        <w:rPr>
          <w:sz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соответствии с порядком </w:t>
      </w:r>
      <w:r>
        <w:rPr>
          <w:sz w:val="24"/>
        </w:rPr>
        <w:t>сертификации</w:t>
      </w:r>
      <w:r>
        <w:rPr>
          <w:sz w:val="24"/>
          <w:szCs w:val="24"/>
        </w:rPr>
        <w:t xml:space="preserve"> систем менеджмента качества сертифицир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ванный Заказчик (держатель сертификата) берет на себя обязательства:</w:t>
      </w:r>
    </w:p>
    <w:p w:rsidR="00914932" w:rsidRDefault="00914932" w:rsidP="009149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поддерживать постоянство соответствия сертифицированной СМК требованиями </w:t>
      </w:r>
      <w:r>
        <w:rPr>
          <w:sz w:val="24"/>
        </w:rPr>
        <w:t xml:space="preserve">ГОСТ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ИСО 9001</w:t>
      </w:r>
      <w:r>
        <w:rPr>
          <w:sz w:val="24"/>
          <w:szCs w:val="24"/>
        </w:rPr>
        <w:t xml:space="preserve"> в рамках области сертификации и демонстрировать выполнение требований при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дении планового инспекционного контроля (ИК) СМК не реже одного раза в год в течение срока действия сертификата;</w:t>
      </w:r>
    </w:p>
    <w:p w:rsidR="00914932" w:rsidRDefault="00914932" w:rsidP="009149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установленные сроки оплачивать работы, связанные с инспекционным контролем;</w:t>
      </w:r>
    </w:p>
    <w:p w:rsidR="00914932" w:rsidRDefault="00914932" w:rsidP="009149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информировать в 10 -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 Исполнителя о существенных изменениях,  каса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щихся области деятельности, системы менеджмента, юридического или организационного стат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са, местонахождения, реквизитов, в том числе банковских, Заказчика.</w:t>
      </w:r>
    </w:p>
    <w:p w:rsidR="00914932" w:rsidRDefault="00914932" w:rsidP="00914932">
      <w:pPr>
        <w:pStyle w:val="af"/>
        <w:ind w:firstLine="720"/>
      </w:pPr>
      <w:r>
        <w:rPr>
          <w:szCs w:val="24"/>
        </w:rPr>
        <w:t xml:space="preserve">5.7. </w:t>
      </w:r>
      <w:r>
        <w:t>Д</w:t>
      </w:r>
      <w:r>
        <w:rPr>
          <w:szCs w:val="24"/>
        </w:rPr>
        <w:t xml:space="preserve">ержатель сертификата имеет </w:t>
      </w:r>
      <w:r>
        <w:t>право на использование сертификата, которое действует с момента выдачи сертификата до тех пор, пока Орган по сертификации подтверждает соотве</w:t>
      </w:r>
      <w:r>
        <w:t>т</w:t>
      </w:r>
      <w:r>
        <w:t xml:space="preserve">ствие СМК держателя сертификата требованиям ГОСТ </w:t>
      </w:r>
      <w:proofErr w:type="gramStart"/>
      <w:r>
        <w:t>Р</w:t>
      </w:r>
      <w:proofErr w:type="gramEnd"/>
      <w:r>
        <w:t xml:space="preserve"> ИСО 9001.</w:t>
      </w:r>
    </w:p>
    <w:p w:rsidR="00914932" w:rsidRDefault="00914932" w:rsidP="00914932">
      <w:pPr>
        <w:ind w:firstLine="720"/>
        <w:jc w:val="both"/>
        <w:rPr>
          <w:sz w:val="24"/>
        </w:rPr>
      </w:pPr>
      <w:r>
        <w:rPr>
          <w:sz w:val="24"/>
          <w:szCs w:val="24"/>
        </w:rPr>
        <w:t xml:space="preserve">5.8. Орган по сертификации вправе </w:t>
      </w:r>
      <w:r w:rsidRPr="00DE0977">
        <w:rPr>
          <w:sz w:val="24"/>
          <w:szCs w:val="24"/>
        </w:rPr>
        <w:t>приостановить</w:t>
      </w:r>
      <w:r>
        <w:rPr>
          <w:sz w:val="24"/>
          <w:szCs w:val="24"/>
        </w:rPr>
        <w:t xml:space="preserve"> на срок 3 (три) месяца</w:t>
      </w:r>
      <w:r w:rsidRPr="00DE0977">
        <w:rPr>
          <w:sz w:val="24"/>
          <w:szCs w:val="24"/>
        </w:rPr>
        <w:t xml:space="preserve">, отменить </w:t>
      </w:r>
      <w:r>
        <w:rPr>
          <w:sz w:val="24"/>
          <w:szCs w:val="24"/>
        </w:rPr>
        <w:t>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ствие сертификата </w:t>
      </w:r>
      <w:r w:rsidRPr="00DE0977">
        <w:rPr>
          <w:sz w:val="24"/>
          <w:szCs w:val="24"/>
        </w:rPr>
        <w:t xml:space="preserve">или сузить область </w:t>
      </w:r>
      <w:r>
        <w:rPr>
          <w:sz w:val="24"/>
          <w:szCs w:val="24"/>
        </w:rPr>
        <w:t xml:space="preserve">сертификации в случаях, если: сертифицированная </w:t>
      </w:r>
      <w:r w:rsidRPr="00DE09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СМК Заказчика по результатам плановых аудитов не может, </w:t>
      </w:r>
      <w:r w:rsidRPr="00DE0977">
        <w:rPr>
          <w:sz w:val="24"/>
          <w:szCs w:val="24"/>
        </w:rPr>
        <w:t>пос</w:t>
      </w:r>
      <w:r>
        <w:rPr>
          <w:sz w:val="24"/>
          <w:szCs w:val="24"/>
        </w:rPr>
        <w:t xml:space="preserve">тоянно или в значительной мере, </w:t>
      </w:r>
      <w:r w:rsidRPr="00DE0977">
        <w:rPr>
          <w:sz w:val="24"/>
          <w:szCs w:val="24"/>
        </w:rPr>
        <w:t>в</w:t>
      </w:r>
      <w:r w:rsidRPr="00DE0977">
        <w:rPr>
          <w:sz w:val="24"/>
          <w:szCs w:val="24"/>
        </w:rPr>
        <w:t>ы</w:t>
      </w:r>
      <w:r w:rsidRPr="00DE0977">
        <w:rPr>
          <w:sz w:val="24"/>
          <w:szCs w:val="24"/>
        </w:rPr>
        <w:t>полн</w:t>
      </w:r>
      <w:r>
        <w:rPr>
          <w:sz w:val="24"/>
          <w:szCs w:val="24"/>
        </w:rPr>
        <w:t>ять</w:t>
      </w:r>
      <w:r w:rsidRPr="00DE0977">
        <w:rPr>
          <w:sz w:val="24"/>
          <w:szCs w:val="24"/>
        </w:rPr>
        <w:t xml:space="preserve"> сертификационные требования, включая требования к </w:t>
      </w:r>
      <w:r>
        <w:rPr>
          <w:sz w:val="24"/>
          <w:szCs w:val="24"/>
        </w:rPr>
        <w:t>результативности СМК</w:t>
      </w:r>
      <w:r w:rsidRPr="00DE0977">
        <w:rPr>
          <w:sz w:val="24"/>
          <w:szCs w:val="24"/>
        </w:rPr>
        <w:t>;</w:t>
      </w:r>
      <w:r>
        <w:rPr>
          <w:sz w:val="24"/>
          <w:szCs w:val="24"/>
        </w:rPr>
        <w:t xml:space="preserve"> держатель</w:t>
      </w:r>
    </w:p>
    <w:p w:rsidR="00914932" w:rsidRDefault="00914932" w:rsidP="00914932">
      <w:pPr>
        <w:jc w:val="both"/>
        <w:rPr>
          <w:sz w:val="24"/>
          <w:szCs w:val="24"/>
        </w:rPr>
      </w:pPr>
      <w:r>
        <w:rPr>
          <w:sz w:val="24"/>
          <w:szCs w:val="24"/>
        </w:rPr>
        <w:t>сертификата</w:t>
      </w:r>
      <w:r w:rsidRPr="00DE0977">
        <w:rPr>
          <w:sz w:val="24"/>
          <w:szCs w:val="24"/>
        </w:rPr>
        <w:t xml:space="preserve"> не позволяет проводить инспекционны</w:t>
      </w:r>
      <w:r>
        <w:rPr>
          <w:sz w:val="24"/>
          <w:szCs w:val="24"/>
        </w:rPr>
        <w:t>е</w:t>
      </w:r>
      <w:r w:rsidRPr="00DE0977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и</w:t>
      </w:r>
      <w:r w:rsidRPr="00DE0977">
        <w:rPr>
          <w:sz w:val="24"/>
          <w:szCs w:val="24"/>
        </w:rPr>
        <w:t xml:space="preserve"> или </w:t>
      </w:r>
      <w:proofErr w:type="spellStart"/>
      <w:r w:rsidRPr="00DE0977">
        <w:rPr>
          <w:sz w:val="24"/>
          <w:szCs w:val="24"/>
        </w:rPr>
        <w:t>ресертификационные</w:t>
      </w:r>
      <w:proofErr w:type="spellEnd"/>
      <w:r w:rsidRPr="00DE0977">
        <w:rPr>
          <w:sz w:val="24"/>
          <w:szCs w:val="24"/>
        </w:rPr>
        <w:t xml:space="preserve"> аудиты с требуемой периодичностью</w:t>
      </w:r>
      <w:r>
        <w:rPr>
          <w:sz w:val="24"/>
          <w:szCs w:val="24"/>
        </w:rPr>
        <w:t>.</w:t>
      </w:r>
    </w:p>
    <w:p w:rsidR="00914932" w:rsidRDefault="00914932" w:rsidP="009149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5.9. В случаях приостановления или отмены действия сертификата, он становится      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действительным, и держатель сертификата лишается права использовать любые ссылки на свой сертифицированный статус. </w:t>
      </w:r>
    </w:p>
    <w:p w:rsidR="00914932" w:rsidRDefault="00914932" w:rsidP="00914932">
      <w:pPr>
        <w:pStyle w:val="af"/>
        <w:ind w:firstLine="708"/>
        <w:rPr>
          <w:szCs w:val="24"/>
        </w:rPr>
      </w:pPr>
      <w:r>
        <w:t xml:space="preserve">5.10. </w:t>
      </w:r>
      <w:r>
        <w:rPr>
          <w:szCs w:val="24"/>
        </w:rPr>
        <w:t>Все изменения и дополнения к Договору действительны, если совершены в письме</w:t>
      </w:r>
      <w:r>
        <w:rPr>
          <w:szCs w:val="24"/>
        </w:rPr>
        <w:t>н</w:t>
      </w:r>
      <w:r>
        <w:rPr>
          <w:szCs w:val="24"/>
        </w:rPr>
        <w:t>ной форме и подписаны обеими Сторонами. Соответствующие дополнительные соглашения Ст</w:t>
      </w:r>
      <w:r>
        <w:rPr>
          <w:szCs w:val="24"/>
        </w:rPr>
        <w:t>о</w:t>
      </w:r>
      <w:r>
        <w:rPr>
          <w:szCs w:val="24"/>
        </w:rPr>
        <w:t xml:space="preserve">рон являются неотъемлемой частью Договора. </w:t>
      </w:r>
    </w:p>
    <w:p w:rsidR="00914932" w:rsidRDefault="00914932" w:rsidP="00914932">
      <w:pPr>
        <w:pStyle w:val="af"/>
        <w:ind w:firstLine="708"/>
        <w:rPr>
          <w:szCs w:val="24"/>
        </w:rPr>
      </w:pPr>
      <w:r>
        <w:rPr>
          <w:szCs w:val="24"/>
        </w:rPr>
        <w:t>5.11. Договор может быть, досрочно расторгнут по соглашению Сторон либо по требов</w:t>
      </w:r>
      <w:r>
        <w:rPr>
          <w:szCs w:val="24"/>
        </w:rPr>
        <w:t>а</w:t>
      </w:r>
      <w:r>
        <w:rPr>
          <w:szCs w:val="24"/>
        </w:rPr>
        <w:t>нию одной из Сторон, в порядке и по основаниям, предусмотренным действующим законодател</w:t>
      </w:r>
      <w:r>
        <w:rPr>
          <w:szCs w:val="24"/>
        </w:rPr>
        <w:t>ь</w:t>
      </w:r>
      <w:r>
        <w:rPr>
          <w:szCs w:val="24"/>
        </w:rPr>
        <w:t>ством.</w:t>
      </w:r>
    </w:p>
    <w:p w:rsidR="00914932" w:rsidRDefault="00914932" w:rsidP="00914932">
      <w:pPr>
        <w:pStyle w:val="ConsPlusTitle"/>
        <w:tabs>
          <w:tab w:val="num" w:pos="432"/>
        </w:tabs>
        <w:ind w:firstLine="540"/>
        <w:jc w:val="both"/>
        <w:rPr>
          <w:b w:val="0"/>
        </w:rPr>
      </w:pPr>
      <w:r>
        <w:rPr>
          <w:b w:val="0"/>
        </w:rPr>
        <w:t xml:space="preserve">  </w:t>
      </w:r>
      <w:r w:rsidRPr="00CA1BD8">
        <w:rPr>
          <w:b w:val="0"/>
        </w:rPr>
        <w:t>5.</w:t>
      </w:r>
      <w:r>
        <w:rPr>
          <w:b w:val="0"/>
        </w:rPr>
        <w:t>12</w:t>
      </w:r>
      <w:r w:rsidRPr="00CA1BD8">
        <w:rPr>
          <w:b w:val="0"/>
        </w:rPr>
        <w:t xml:space="preserve">. </w:t>
      </w:r>
      <w:r w:rsidRPr="00064B12">
        <w:rPr>
          <w:b w:val="0"/>
        </w:rPr>
        <w:t>Все споры и разногласия по Договору разрешаются путем переговоров между Стор</w:t>
      </w:r>
      <w:r w:rsidRPr="00064B12">
        <w:rPr>
          <w:b w:val="0"/>
        </w:rPr>
        <w:t>о</w:t>
      </w:r>
      <w:r w:rsidRPr="00064B12">
        <w:rPr>
          <w:b w:val="0"/>
        </w:rPr>
        <w:t>нами, в досудебном претензионном порядке урегулирования споров. В случае</w:t>
      </w:r>
      <w:proofErr w:type="gramStart"/>
      <w:r w:rsidRPr="00064B12">
        <w:rPr>
          <w:b w:val="0"/>
        </w:rPr>
        <w:t>,</w:t>
      </w:r>
      <w:proofErr w:type="gramEnd"/>
      <w:r w:rsidRPr="00064B12">
        <w:rPr>
          <w:b w:val="0"/>
        </w:rPr>
        <w:t xml:space="preserve"> если Стороны не п</w:t>
      </w:r>
      <w:r>
        <w:rPr>
          <w:b w:val="0"/>
        </w:rPr>
        <w:t>ридут к соглашению, споры подлежа</w:t>
      </w:r>
      <w:r w:rsidRPr="00064B12">
        <w:rPr>
          <w:b w:val="0"/>
        </w:rPr>
        <w:t>т рассмотрению в арбитражном суде по месту нахождения истца</w:t>
      </w:r>
      <w:r w:rsidRPr="00741CB0">
        <w:rPr>
          <w:b w:val="0"/>
        </w:rPr>
        <w:t>.</w:t>
      </w:r>
    </w:p>
    <w:p w:rsidR="00270C1E" w:rsidRDefault="00270C1E" w:rsidP="00914932">
      <w:pPr>
        <w:pStyle w:val="ConsPlusTitle"/>
        <w:tabs>
          <w:tab w:val="num" w:pos="432"/>
        </w:tabs>
        <w:ind w:firstLine="540"/>
        <w:jc w:val="both"/>
        <w:rPr>
          <w:b w:val="0"/>
        </w:rPr>
      </w:pPr>
      <w:r>
        <w:rPr>
          <w:b w:val="0"/>
        </w:rPr>
        <w:t>5.13. При проведении работ по сертификации/инспекционному контролю в состав аудито</w:t>
      </w:r>
      <w:r>
        <w:rPr>
          <w:b w:val="0"/>
        </w:rPr>
        <w:t>р</w:t>
      </w:r>
      <w:r>
        <w:rPr>
          <w:b w:val="0"/>
        </w:rPr>
        <w:t>ской группы могут быть включены наблюдатели.</w:t>
      </w:r>
    </w:p>
    <w:p w:rsidR="00270C1E" w:rsidRDefault="00270C1E" w:rsidP="00914932">
      <w:pPr>
        <w:pStyle w:val="ConsPlusTitle"/>
        <w:tabs>
          <w:tab w:val="num" w:pos="432"/>
        </w:tabs>
        <w:ind w:firstLine="540"/>
        <w:jc w:val="both"/>
        <w:rPr>
          <w:b w:val="0"/>
        </w:rPr>
      </w:pPr>
      <w:r>
        <w:rPr>
          <w:b w:val="0"/>
        </w:rPr>
        <w:t>5.14. При проведении работ по сертификации орган по сертификации может проводить св</w:t>
      </w:r>
      <w:r>
        <w:rPr>
          <w:b w:val="0"/>
        </w:rPr>
        <w:t>и</w:t>
      </w:r>
      <w:r>
        <w:rPr>
          <w:b w:val="0"/>
        </w:rPr>
        <w:t>детельскую оценку заказчика, при необоснованном отказе орган по сертификации вправе приост</w:t>
      </w:r>
      <w:r>
        <w:rPr>
          <w:b w:val="0"/>
        </w:rPr>
        <w:t>а</w:t>
      </w:r>
      <w:r>
        <w:rPr>
          <w:b w:val="0"/>
        </w:rPr>
        <w:t xml:space="preserve">новить/отказать в выдаче сертификата соответствия. </w:t>
      </w:r>
    </w:p>
    <w:p w:rsidR="00270C1E" w:rsidRDefault="00270C1E" w:rsidP="00914932">
      <w:pPr>
        <w:pStyle w:val="ConsPlusTitle"/>
        <w:tabs>
          <w:tab w:val="num" w:pos="432"/>
        </w:tabs>
        <w:ind w:firstLine="540"/>
        <w:jc w:val="both"/>
        <w:rPr>
          <w:b w:val="0"/>
        </w:rPr>
      </w:pPr>
    </w:p>
    <w:p w:rsidR="00270C1E" w:rsidRPr="00EF72DD" w:rsidRDefault="00270C1E" w:rsidP="00914932">
      <w:pPr>
        <w:pStyle w:val="ConsPlusTitle"/>
        <w:tabs>
          <w:tab w:val="num" w:pos="432"/>
        </w:tabs>
        <w:ind w:firstLine="540"/>
        <w:jc w:val="both"/>
      </w:pPr>
    </w:p>
    <w:p w:rsidR="00914932" w:rsidRDefault="00914932" w:rsidP="00914932">
      <w:pPr>
        <w:pStyle w:val="af"/>
        <w:jc w:val="center"/>
        <w:rPr>
          <w:b/>
        </w:rPr>
      </w:pPr>
      <w:r>
        <w:rPr>
          <w:b/>
        </w:rPr>
        <w:t>6. ФОРС-МАЖОР</w:t>
      </w:r>
    </w:p>
    <w:p w:rsidR="00914932" w:rsidRDefault="00914932" w:rsidP="00914932">
      <w:pPr>
        <w:pStyle w:val="af"/>
        <w:ind w:firstLine="720"/>
      </w:pPr>
      <w:r>
        <w:t>6.1. Стороны освобождаются от ответственности за частичное или полное неисполнение обязательств по Договору,  если оно явилось следствием непреодолимой силы, а именно: пожара, наводнения, землетрясения и др., и  если эти  обстоятельства непосредственно повлияли на в</w:t>
      </w:r>
      <w:r>
        <w:t>ы</w:t>
      </w:r>
      <w:r>
        <w:t>полнение Договора.</w:t>
      </w:r>
    </w:p>
    <w:p w:rsidR="00914932" w:rsidRDefault="00914932" w:rsidP="00914932">
      <w:pPr>
        <w:pStyle w:val="af"/>
        <w:ind w:firstLine="720"/>
      </w:pPr>
      <w:r>
        <w:t>6.2. При этом сроки выполнения обязательств по Договору увеличиваются соразмерно вр</w:t>
      </w:r>
      <w:r>
        <w:t>е</w:t>
      </w:r>
      <w:r>
        <w:t>мени, в течение которого действовали такие обстоятельства.</w:t>
      </w:r>
    </w:p>
    <w:p w:rsidR="00914932" w:rsidRPr="00C8219C" w:rsidRDefault="00914932" w:rsidP="00914932">
      <w:pPr>
        <w:pStyle w:val="af"/>
        <w:spacing w:line="192" w:lineRule="auto"/>
        <w:ind w:firstLine="720"/>
        <w:jc w:val="center"/>
        <w:rPr>
          <w:sz w:val="16"/>
          <w:szCs w:val="16"/>
        </w:rPr>
      </w:pPr>
    </w:p>
    <w:p w:rsidR="00914932" w:rsidRDefault="00914932" w:rsidP="00914932">
      <w:pPr>
        <w:pStyle w:val="af"/>
        <w:jc w:val="center"/>
        <w:rPr>
          <w:b/>
        </w:rPr>
      </w:pPr>
      <w:r>
        <w:rPr>
          <w:b/>
        </w:rPr>
        <w:t>7. СРОК ДЕЙСТВИЯ ДОГОВОРА</w:t>
      </w:r>
    </w:p>
    <w:p w:rsidR="00914932" w:rsidRDefault="00914932" w:rsidP="00914932">
      <w:pPr>
        <w:pStyle w:val="af"/>
        <w:ind w:firstLine="708"/>
      </w:pPr>
      <w:r>
        <w:t>7.1. Срок действия договора:</w:t>
      </w:r>
    </w:p>
    <w:p w:rsidR="00914932" w:rsidRDefault="00914932" w:rsidP="00914932">
      <w:pPr>
        <w:pStyle w:val="af"/>
        <w:ind w:firstLine="720"/>
      </w:pPr>
      <w:r>
        <w:t xml:space="preserve">Начало: </w:t>
      </w:r>
      <w:r>
        <w:tab/>
        <w:t>«__» ________ 202_ г.</w:t>
      </w:r>
    </w:p>
    <w:p w:rsidR="00914932" w:rsidRDefault="00914932" w:rsidP="00914932">
      <w:pPr>
        <w:pStyle w:val="af"/>
        <w:ind w:left="720"/>
      </w:pPr>
      <w:r>
        <w:t>Окончание:</w:t>
      </w:r>
      <w:r>
        <w:tab/>
        <w:t>«__» ________ 202_ г.</w:t>
      </w:r>
    </w:p>
    <w:p w:rsidR="00914932" w:rsidRDefault="00914932" w:rsidP="00914932">
      <w:pPr>
        <w:pStyle w:val="af"/>
        <w:ind w:left="720"/>
      </w:pPr>
    </w:p>
    <w:p w:rsidR="00914932" w:rsidRDefault="00914932" w:rsidP="00914932">
      <w:pPr>
        <w:pStyle w:val="af"/>
        <w:ind w:firstLine="708"/>
      </w:pPr>
      <w:r>
        <w:t xml:space="preserve">7.2. </w:t>
      </w:r>
      <w:proofErr w:type="gramStart"/>
      <w:r>
        <w:t>Условия  автоматического  продления  срока  действия Договора без оформления д</w:t>
      </w:r>
      <w:r>
        <w:t>о</w:t>
      </w:r>
      <w:r>
        <w:t>полнительного соглашения: при проведении оплаты позже срока, установленного в п. 2.4 Догов</w:t>
      </w:r>
      <w:r>
        <w:t>о</w:t>
      </w:r>
      <w:r>
        <w:t>ра или по окончании срока действия Договора (при выполнения условий п. 5.1 Договора), срок действия Договора переносится на время задержки оплаты, при наличии гарантийных обяз</w:t>
      </w:r>
      <w:r>
        <w:t>а</w:t>
      </w:r>
      <w:r>
        <w:t>тельств Заказчика.</w:t>
      </w:r>
      <w:proofErr w:type="gramEnd"/>
    </w:p>
    <w:p w:rsidR="00914932" w:rsidRPr="00C8219C" w:rsidRDefault="00914932" w:rsidP="00914932">
      <w:pPr>
        <w:pStyle w:val="af"/>
        <w:spacing w:line="192" w:lineRule="auto"/>
        <w:rPr>
          <w:sz w:val="16"/>
          <w:szCs w:val="16"/>
        </w:rPr>
      </w:pPr>
    </w:p>
    <w:p w:rsidR="00914932" w:rsidRDefault="00914932" w:rsidP="00914932">
      <w:pPr>
        <w:pStyle w:val="af"/>
        <w:jc w:val="center"/>
      </w:pPr>
      <w:r>
        <w:rPr>
          <w:b/>
          <w:szCs w:val="24"/>
        </w:rPr>
        <w:t>8. ЮРИДИЧЕСКИЕ АДРЕСА И БАНКОВСКИЕ РЕКВИЗИТЫ СТОРОН</w:t>
      </w:r>
      <w:r>
        <w:t xml:space="preserve"> </w:t>
      </w:r>
    </w:p>
    <w:p w:rsidR="00914932" w:rsidRPr="009D3211" w:rsidRDefault="00914932" w:rsidP="00914932">
      <w:pPr>
        <w:pStyle w:val="af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14932" w:rsidTr="00914932">
        <w:trPr>
          <w:trHeight w:val="482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4932" w:rsidRPr="00913A48" w:rsidRDefault="00914932" w:rsidP="00914932">
            <w:pPr>
              <w:pStyle w:val="af"/>
              <w:rPr>
                <w:szCs w:val="24"/>
              </w:rPr>
            </w:pPr>
            <w:r w:rsidRPr="00913A48">
              <w:rPr>
                <w:szCs w:val="24"/>
              </w:rPr>
              <w:t>8.1.  Исполнитель:</w:t>
            </w:r>
          </w:p>
          <w:p w:rsidR="00914932" w:rsidRPr="00913A48" w:rsidRDefault="00914932" w:rsidP="00914932">
            <w:pPr>
              <w:keepNext/>
              <w:tabs>
                <w:tab w:val="left" w:pos="9781"/>
              </w:tabs>
              <w:jc w:val="both"/>
              <w:outlineLvl w:val="5"/>
              <w:rPr>
                <w:b/>
                <w:bCs/>
                <w:sz w:val="24"/>
                <w:szCs w:val="24"/>
              </w:rPr>
            </w:pPr>
            <w:r w:rsidRPr="00913A48">
              <w:rPr>
                <w:b/>
                <w:bCs/>
                <w:sz w:val="24"/>
                <w:szCs w:val="24"/>
              </w:rPr>
              <w:t>ООО «ЦСМ»</w:t>
            </w:r>
          </w:p>
          <w:p w:rsidR="00914932" w:rsidRDefault="00914932" w:rsidP="00914932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  <w:p w:rsidR="00914932" w:rsidRDefault="00914932" w:rsidP="00914932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  <w:p w:rsidR="00914932" w:rsidRDefault="00914932" w:rsidP="00914932">
            <w:pPr>
              <w:tabs>
                <w:tab w:val="left" w:pos="9781"/>
              </w:tabs>
              <w:rPr>
                <w:sz w:val="24"/>
                <w:szCs w:val="24"/>
              </w:rPr>
            </w:pPr>
            <w:r w:rsidRPr="00913A48">
              <w:rPr>
                <w:sz w:val="24"/>
                <w:szCs w:val="24"/>
              </w:rPr>
              <w:t>Генеральный директор</w:t>
            </w:r>
          </w:p>
          <w:p w:rsidR="00914932" w:rsidRDefault="00914932" w:rsidP="00914932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  <w:p w:rsidR="00914932" w:rsidRDefault="00914932" w:rsidP="00914932">
            <w:pPr>
              <w:tabs>
                <w:tab w:val="left" w:pos="9781"/>
              </w:tabs>
              <w:rPr>
                <w:sz w:val="24"/>
                <w:szCs w:val="24"/>
              </w:rPr>
            </w:pPr>
          </w:p>
          <w:p w:rsidR="00914932" w:rsidRDefault="00914932" w:rsidP="00914932">
            <w:pPr>
              <w:pStyle w:val="af"/>
              <w:rPr>
                <w:szCs w:val="24"/>
              </w:rPr>
            </w:pPr>
            <w:r>
              <w:rPr>
                <w:szCs w:val="24"/>
              </w:rPr>
              <w:t xml:space="preserve">____________________  С.Е. </w:t>
            </w:r>
            <w:proofErr w:type="spellStart"/>
            <w:r>
              <w:rPr>
                <w:szCs w:val="24"/>
              </w:rPr>
              <w:t>Солодников</w:t>
            </w:r>
            <w:proofErr w:type="spellEnd"/>
          </w:p>
          <w:p w:rsidR="00914932" w:rsidRPr="0065777D" w:rsidRDefault="00914932" w:rsidP="00914932">
            <w:pPr>
              <w:rPr>
                <w:sz w:val="16"/>
                <w:szCs w:val="16"/>
              </w:rPr>
            </w:pPr>
            <w:r>
              <w:t xml:space="preserve">    </w:t>
            </w:r>
            <w:r w:rsidRPr="0065777D">
              <w:rPr>
                <w:sz w:val="16"/>
                <w:szCs w:val="16"/>
              </w:rPr>
              <w:t>М.П.</w:t>
            </w:r>
          </w:p>
        </w:tc>
      </w:tr>
    </w:tbl>
    <w:p w:rsidR="00914932" w:rsidRPr="00913A48" w:rsidRDefault="00914932" w:rsidP="00914932">
      <w:pPr>
        <w:pStyle w:val="af"/>
        <w:rPr>
          <w:szCs w:val="24"/>
        </w:rPr>
      </w:pPr>
      <w:r w:rsidRPr="00913A48">
        <w:rPr>
          <w:szCs w:val="24"/>
        </w:rPr>
        <w:t>8.2. Заказчик:</w:t>
      </w:r>
    </w:p>
    <w:p w:rsidR="00914932" w:rsidRPr="00154EFF" w:rsidRDefault="00451686" w:rsidP="00154EFF">
      <w:pPr>
        <w:pStyle w:val="af"/>
        <w:rPr>
          <w:b/>
        </w:rPr>
      </w:pPr>
      <w:r>
        <w:rPr>
          <w:b/>
        </w:rPr>
        <w:t>АО «_______________</w:t>
      </w:r>
      <w:r w:rsidR="00154EFF">
        <w:rPr>
          <w:b/>
        </w:rPr>
        <w:t>»</w:t>
      </w:r>
    </w:p>
    <w:p w:rsidR="00914932" w:rsidRDefault="00914932" w:rsidP="00914932">
      <w:pPr>
        <w:tabs>
          <w:tab w:val="left" w:pos="9781"/>
        </w:tabs>
        <w:rPr>
          <w:sz w:val="24"/>
          <w:szCs w:val="24"/>
        </w:rPr>
      </w:pPr>
    </w:p>
    <w:p w:rsidR="00914932" w:rsidRPr="00726AAC" w:rsidRDefault="00914932" w:rsidP="00914932">
      <w:pPr>
        <w:tabs>
          <w:tab w:val="left" w:pos="9781"/>
        </w:tabs>
        <w:rPr>
          <w:sz w:val="24"/>
          <w:szCs w:val="24"/>
        </w:rPr>
      </w:pPr>
    </w:p>
    <w:p w:rsidR="00914932" w:rsidRPr="00913A48" w:rsidRDefault="00914932" w:rsidP="00914932">
      <w:pPr>
        <w:tabs>
          <w:tab w:val="left" w:pos="9781"/>
        </w:tabs>
        <w:rPr>
          <w:sz w:val="24"/>
          <w:szCs w:val="24"/>
        </w:rPr>
      </w:pPr>
      <w:r w:rsidRPr="00913A48">
        <w:rPr>
          <w:sz w:val="24"/>
          <w:szCs w:val="24"/>
        </w:rPr>
        <w:t>Генеральный директор</w:t>
      </w:r>
    </w:p>
    <w:p w:rsidR="00914932" w:rsidRDefault="00914932" w:rsidP="00914932">
      <w:pPr>
        <w:rPr>
          <w:sz w:val="24"/>
          <w:szCs w:val="24"/>
        </w:rPr>
      </w:pPr>
    </w:p>
    <w:p w:rsidR="00914932" w:rsidRPr="00913A48" w:rsidRDefault="00914932" w:rsidP="00914932">
      <w:pPr>
        <w:rPr>
          <w:sz w:val="24"/>
          <w:szCs w:val="24"/>
        </w:rPr>
      </w:pPr>
    </w:p>
    <w:p w:rsidR="00914932" w:rsidRPr="002272B9" w:rsidRDefault="00914932" w:rsidP="00914932">
      <w:pPr>
        <w:rPr>
          <w:sz w:val="24"/>
          <w:szCs w:val="24"/>
        </w:rPr>
      </w:pPr>
      <w:r w:rsidRPr="004D4725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  <w:r w:rsidRPr="004D4725">
        <w:rPr>
          <w:sz w:val="24"/>
          <w:szCs w:val="24"/>
        </w:rPr>
        <w:t xml:space="preserve"> </w:t>
      </w:r>
      <w:r w:rsidR="00451686">
        <w:rPr>
          <w:sz w:val="24"/>
          <w:szCs w:val="24"/>
        </w:rPr>
        <w:t>______________</w:t>
      </w:r>
    </w:p>
    <w:p w:rsidR="00914932" w:rsidRPr="00913A48" w:rsidRDefault="00914932" w:rsidP="00914932">
      <w:pPr>
        <w:pStyle w:val="ac"/>
        <w:rPr>
          <w:szCs w:val="16"/>
        </w:rPr>
      </w:pPr>
      <w:r>
        <w:rPr>
          <w:sz w:val="20"/>
        </w:rPr>
        <w:t xml:space="preserve">   </w:t>
      </w:r>
      <w:r w:rsidRPr="0065777D">
        <w:rPr>
          <w:szCs w:val="16"/>
        </w:rPr>
        <w:t>М.П.</w:t>
      </w:r>
    </w:p>
    <w:p w:rsidR="002A258D" w:rsidRPr="002A258D" w:rsidRDefault="002A258D" w:rsidP="00914932">
      <w:pPr>
        <w:tabs>
          <w:tab w:val="left" w:pos="968"/>
        </w:tabs>
        <w:rPr>
          <w:bCs/>
          <w:sz w:val="24"/>
          <w:szCs w:val="24"/>
        </w:rPr>
      </w:pPr>
    </w:p>
    <w:p w:rsidR="00A16B34" w:rsidRPr="008B334A" w:rsidRDefault="00A16B34" w:rsidP="008B334A">
      <w:pPr>
        <w:pStyle w:val="a3"/>
        <w:ind w:right="53" w:firstLine="0"/>
        <w:jc w:val="center"/>
        <w:rPr>
          <w:b/>
          <w:bCs/>
          <w:sz w:val="24"/>
          <w:szCs w:val="24"/>
        </w:rPr>
      </w:pPr>
      <w:r w:rsidRPr="008B334A">
        <w:rPr>
          <w:sz w:val="24"/>
          <w:szCs w:val="24"/>
        </w:rPr>
        <w:br w:type="page"/>
      </w:r>
    </w:p>
    <w:p w:rsidR="0031427E" w:rsidRPr="008B334A" w:rsidRDefault="0031427E" w:rsidP="003142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</w:rPr>
        <w:t>2</w:t>
      </w:r>
    </w:p>
    <w:p w:rsidR="0031427E" w:rsidRPr="008B334A" w:rsidRDefault="0031427E" w:rsidP="0031427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1427E" w:rsidRPr="008B334A" w:rsidRDefault="0031427E" w:rsidP="0031427E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Форм</w:t>
      </w:r>
      <w:r>
        <w:rPr>
          <w:b/>
          <w:sz w:val="24"/>
          <w:szCs w:val="24"/>
        </w:rPr>
        <w:t>а</w:t>
      </w:r>
      <w:r w:rsidRPr="008B3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Соглашения </w:t>
      </w:r>
      <w:r w:rsidRPr="008B334A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заявителем/</w:t>
      </w:r>
      <w:r w:rsidRPr="008B334A">
        <w:rPr>
          <w:b/>
          <w:sz w:val="24"/>
          <w:szCs w:val="24"/>
        </w:rPr>
        <w:t>заказчиком</w:t>
      </w:r>
    </w:p>
    <w:p w:rsidR="0031427E" w:rsidRDefault="0031427E" w:rsidP="0031427E">
      <w:pPr>
        <w:jc w:val="center"/>
        <w:rPr>
          <w:bCs/>
          <w:sz w:val="24"/>
          <w:szCs w:val="24"/>
        </w:rPr>
      </w:pPr>
    </w:p>
    <w:p w:rsidR="00914932" w:rsidRPr="006E429C" w:rsidRDefault="00914932" w:rsidP="00914932">
      <w:pPr>
        <w:pStyle w:val="aff3"/>
        <w:shd w:val="clear" w:color="auto" w:fill="FFFFFF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E429C">
        <w:rPr>
          <w:sz w:val="24"/>
          <w:szCs w:val="24"/>
        </w:rPr>
        <w:t xml:space="preserve">С О Г Л А </w:t>
      </w:r>
      <w:proofErr w:type="gramStart"/>
      <w:r w:rsidRPr="006E429C">
        <w:rPr>
          <w:sz w:val="24"/>
          <w:szCs w:val="24"/>
        </w:rPr>
        <w:t>Ш</w:t>
      </w:r>
      <w:proofErr w:type="gramEnd"/>
      <w:r w:rsidRPr="006E429C">
        <w:rPr>
          <w:sz w:val="24"/>
          <w:szCs w:val="24"/>
        </w:rPr>
        <w:t xml:space="preserve"> Е Н И Е</w:t>
      </w:r>
    </w:p>
    <w:p w:rsidR="00914932" w:rsidRPr="00576941" w:rsidRDefault="00914932" w:rsidP="00914932">
      <w:pPr>
        <w:pStyle w:val="13"/>
        <w:ind w:right="282" w:firstLine="709"/>
        <w:jc w:val="center"/>
        <w:rPr>
          <w:b/>
          <w:sz w:val="24"/>
          <w:szCs w:val="24"/>
        </w:rPr>
      </w:pPr>
      <w:r w:rsidRPr="00576941">
        <w:rPr>
          <w:b/>
          <w:sz w:val="24"/>
          <w:szCs w:val="24"/>
        </w:rPr>
        <w:t xml:space="preserve">о применении </w:t>
      </w:r>
      <w:r>
        <w:rPr>
          <w:b/>
          <w:sz w:val="24"/>
          <w:szCs w:val="24"/>
        </w:rPr>
        <w:t>и использовании сертификата соответствия и знака соответствия</w:t>
      </w:r>
    </w:p>
    <w:p w:rsidR="00914932" w:rsidRPr="00576941" w:rsidRDefault="00914932" w:rsidP="00914932">
      <w:pPr>
        <w:pStyle w:val="1b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г. Москва</w:t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 w:rsidRPr="0057694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«___»</w:t>
      </w:r>
      <w:r w:rsidRPr="009A20F8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Pr="009A20F8">
        <w:rPr>
          <w:sz w:val="24"/>
          <w:szCs w:val="24"/>
        </w:rPr>
        <w:t xml:space="preserve"> 20</w:t>
      </w:r>
      <w:r>
        <w:rPr>
          <w:sz w:val="24"/>
          <w:szCs w:val="24"/>
        </w:rPr>
        <w:t>2_</w:t>
      </w:r>
      <w:r w:rsidRPr="00576941">
        <w:rPr>
          <w:sz w:val="24"/>
          <w:szCs w:val="24"/>
        </w:rPr>
        <w:t xml:space="preserve"> г.</w:t>
      </w:r>
    </w:p>
    <w:p w:rsidR="00914932" w:rsidRDefault="00914932" w:rsidP="00914932">
      <w:pPr>
        <w:spacing w:before="120"/>
        <w:ind w:right="284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ООО «ЦСМ</w:t>
      </w:r>
      <w:r w:rsidRPr="00576941">
        <w:rPr>
          <w:sz w:val="24"/>
          <w:szCs w:val="24"/>
        </w:rPr>
        <w:t>», именуемое в дальнейшем «Орган по сертификации систем менеджмента», в лице Генерального дирек</w:t>
      </w:r>
      <w:r>
        <w:rPr>
          <w:sz w:val="24"/>
          <w:szCs w:val="24"/>
        </w:rPr>
        <w:t xml:space="preserve">тора </w:t>
      </w:r>
      <w:proofErr w:type="spellStart"/>
      <w:r>
        <w:rPr>
          <w:sz w:val="24"/>
          <w:szCs w:val="24"/>
        </w:rPr>
        <w:t>Солодникова</w:t>
      </w:r>
      <w:proofErr w:type="spellEnd"/>
      <w:r>
        <w:rPr>
          <w:sz w:val="24"/>
          <w:szCs w:val="24"/>
        </w:rPr>
        <w:t xml:space="preserve"> Станислава Евгеньевича</w:t>
      </w:r>
      <w:r w:rsidRPr="00576941">
        <w:rPr>
          <w:sz w:val="24"/>
          <w:szCs w:val="24"/>
        </w:rPr>
        <w:t>, действующей на основ</w:t>
      </w:r>
      <w:r w:rsidRPr="00576941">
        <w:rPr>
          <w:sz w:val="24"/>
          <w:szCs w:val="24"/>
        </w:rPr>
        <w:t>а</w:t>
      </w:r>
      <w:r w:rsidRPr="00576941">
        <w:rPr>
          <w:sz w:val="24"/>
          <w:szCs w:val="24"/>
        </w:rPr>
        <w:t>нии Устава, с одной стороны, и</w:t>
      </w:r>
      <w:r w:rsidRPr="009A20F8">
        <w:rPr>
          <w:sz w:val="24"/>
          <w:szCs w:val="24"/>
        </w:rPr>
        <w:t xml:space="preserve"> </w:t>
      </w:r>
      <w:r w:rsidRPr="0019756C">
        <w:rPr>
          <w:sz w:val="24"/>
          <w:szCs w:val="24"/>
        </w:rPr>
        <w:t xml:space="preserve">Общество с ограниченной ответственностью </w:t>
      </w:r>
      <w:r>
        <w:rPr>
          <w:sz w:val="24"/>
          <w:szCs w:val="24"/>
        </w:rPr>
        <w:t xml:space="preserve"> </w:t>
      </w:r>
      <w:r w:rsidRPr="0019756C">
        <w:rPr>
          <w:sz w:val="24"/>
          <w:szCs w:val="24"/>
        </w:rPr>
        <w:t>«</w:t>
      </w:r>
      <w:r w:rsidR="00451686">
        <w:rPr>
          <w:sz w:val="24"/>
          <w:szCs w:val="24"/>
        </w:rPr>
        <w:t>____________» (ООО «______________</w:t>
      </w:r>
      <w:r>
        <w:rPr>
          <w:sz w:val="24"/>
          <w:szCs w:val="24"/>
        </w:rPr>
        <w:t>»</w:t>
      </w:r>
      <w:r w:rsidRPr="0019756C">
        <w:rPr>
          <w:sz w:val="24"/>
          <w:szCs w:val="24"/>
        </w:rPr>
        <w:t>)</w:t>
      </w:r>
      <w:r w:rsidRPr="00576941">
        <w:rPr>
          <w:sz w:val="24"/>
          <w:szCs w:val="24"/>
        </w:rPr>
        <w:t xml:space="preserve">, именуемое в дальнейшем «Держатель сертификата», в лице </w:t>
      </w:r>
      <w:r w:rsidRPr="0019756C">
        <w:rPr>
          <w:sz w:val="24"/>
          <w:szCs w:val="24"/>
        </w:rPr>
        <w:t>Ген</w:t>
      </w:r>
      <w:r w:rsidRPr="0019756C">
        <w:rPr>
          <w:sz w:val="24"/>
          <w:szCs w:val="24"/>
        </w:rPr>
        <w:t>е</w:t>
      </w:r>
      <w:r w:rsidRPr="0019756C">
        <w:rPr>
          <w:sz w:val="24"/>
          <w:szCs w:val="24"/>
        </w:rPr>
        <w:t xml:space="preserve">рального директора </w:t>
      </w:r>
      <w:r w:rsidR="00451686">
        <w:rPr>
          <w:sz w:val="24"/>
          <w:szCs w:val="24"/>
        </w:rPr>
        <w:t>______________________________</w:t>
      </w:r>
      <w:r w:rsidRPr="00576941">
        <w:rPr>
          <w:sz w:val="24"/>
          <w:szCs w:val="24"/>
        </w:rPr>
        <w:t>, действующего на основании Устава, с другой стороны, заключили настоящее соглашение о нижеследующем:</w:t>
      </w:r>
      <w:proofErr w:type="gramEnd"/>
    </w:p>
    <w:p w:rsidR="00914932" w:rsidRDefault="00914932" w:rsidP="00914932">
      <w:pPr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76941">
        <w:rPr>
          <w:sz w:val="24"/>
          <w:szCs w:val="24"/>
        </w:rPr>
        <w:t xml:space="preserve">Орган по сертификации систем менеджмента делегирует, а Держатель сертификата принимает право и условия применения сертификата соответствия </w:t>
      </w:r>
      <w:r>
        <w:rPr>
          <w:sz w:val="24"/>
          <w:szCs w:val="24"/>
        </w:rPr>
        <w:t xml:space="preserve">и знака соответствия </w:t>
      </w:r>
      <w:r w:rsidRPr="00576941">
        <w:rPr>
          <w:sz w:val="24"/>
          <w:szCs w:val="24"/>
        </w:rPr>
        <w:t>сист</w:t>
      </w:r>
      <w:r w:rsidRPr="00576941">
        <w:rPr>
          <w:sz w:val="24"/>
          <w:szCs w:val="24"/>
        </w:rPr>
        <w:t>е</w:t>
      </w:r>
      <w:r w:rsidRPr="00576941">
        <w:rPr>
          <w:sz w:val="24"/>
          <w:szCs w:val="24"/>
        </w:rPr>
        <w:t>мы</w:t>
      </w:r>
      <w:r>
        <w:rPr>
          <w:sz w:val="24"/>
          <w:szCs w:val="24"/>
        </w:rPr>
        <w:t xml:space="preserve"> м</w:t>
      </w:r>
      <w:r w:rsidRPr="00576941">
        <w:rPr>
          <w:sz w:val="24"/>
          <w:szCs w:val="24"/>
        </w:rPr>
        <w:t>енеджмента</w:t>
      </w:r>
      <w:r>
        <w:rPr>
          <w:sz w:val="24"/>
          <w:szCs w:val="24"/>
        </w:rPr>
        <w:t xml:space="preserve"> качества</w:t>
      </w:r>
      <w:r w:rsidRPr="00576941"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) требованиям </w:t>
      </w:r>
      <w:r w:rsidRPr="0019756C">
        <w:rPr>
          <w:sz w:val="24"/>
          <w:szCs w:val="24"/>
        </w:rPr>
        <w:t xml:space="preserve">ГОСТ </w:t>
      </w:r>
      <w:proofErr w:type="gramStart"/>
      <w:r w:rsidRPr="0019756C">
        <w:rPr>
          <w:sz w:val="24"/>
          <w:szCs w:val="24"/>
        </w:rPr>
        <w:t>Р</w:t>
      </w:r>
      <w:proofErr w:type="gramEnd"/>
      <w:r w:rsidRPr="0019756C">
        <w:rPr>
          <w:sz w:val="24"/>
          <w:szCs w:val="24"/>
        </w:rPr>
        <w:t xml:space="preserve"> ИСО 9001-2015</w:t>
      </w:r>
      <w:r w:rsidRPr="00576941">
        <w:rPr>
          <w:sz w:val="24"/>
          <w:szCs w:val="24"/>
        </w:rPr>
        <w:t xml:space="preserve"> на период де</w:t>
      </w:r>
      <w:r w:rsidRPr="00576941">
        <w:rPr>
          <w:sz w:val="24"/>
          <w:szCs w:val="24"/>
        </w:rPr>
        <w:t>й</w:t>
      </w:r>
      <w:r w:rsidRPr="00576941">
        <w:rPr>
          <w:sz w:val="24"/>
          <w:szCs w:val="24"/>
        </w:rPr>
        <w:t xml:space="preserve">ствия сертификата соответствия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, выданного в рамках договора </w:t>
      </w:r>
      <w:r>
        <w:rPr>
          <w:sz w:val="24"/>
          <w:szCs w:val="24"/>
        </w:rPr>
        <w:t xml:space="preserve">№ ______ </w:t>
      </w:r>
      <w:r w:rsidR="00154EFF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от «___» _____ 202_ г,</w:t>
      </w:r>
      <w:r w:rsidRPr="00576941">
        <w:rPr>
          <w:sz w:val="24"/>
          <w:szCs w:val="24"/>
        </w:rPr>
        <w:t xml:space="preserve"> на сертификацию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на соответствие требованиям </w:t>
      </w:r>
      <w:r w:rsidRPr="0019756C">
        <w:rPr>
          <w:sz w:val="24"/>
          <w:szCs w:val="24"/>
        </w:rPr>
        <w:t>ГОСТ Р ИСО 9001-2015</w:t>
      </w:r>
      <w:r>
        <w:rPr>
          <w:sz w:val="24"/>
          <w:szCs w:val="24"/>
        </w:rPr>
        <w:t>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76941">
        <w:rPr>
          <w:sz w:val="24"/>
          <w:szCs w:val="24"/>
        </w:rPr>
        <w:t xml:space="preserve">Держатель сертификата имеет право использовать сведения о наличии сертификата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на сайте, в рекламных буклетах, маркетинговых и рекламно-информационных матери</w:t>
      </w:r>
      <w:r w:rsidRPr="00576941">
        <w:rPr>
          <w:sz w:val="24"/>
          <w:szCs w:val="24"/>
        </w:rPr>
        <w:t>а</w:t>
      </w:r>
      <w:r w:rsidRPr="00576941">
        <w:rPr>
          <w:sz w:val="24"/>
          <w:szCs w:val="24"/>
        </w:rPr>
        <w:t>лах, проспектах, брошюрах, заявках на участие в конкурсах запроса предложений или иных тендерных заявках, плакатах, бланках организационно-распорядительной документации, фи</w:t>
      </w:r>
      <w:r w:rsidRPr="00576941">
        <w:rPr>
          <w:sz w:val="24"/>
          <w:szCs w:val="24"/>
        </w:rPr>
        <w:t>р</w:t>
      </w:r>
      <w:r w:rsidRPr="00576941">
        <w:rPr>
          <w:sz w:val="24"/>
          <w:szCs w:val="24"/>
        </w:rPr>
        <w:t>менных бланках и сопроводительной технической документации.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proofErr w:type="gramStart"/>
      <w:r w:rsidRPr="00576941">
        <w:rPr>
          <w:sz w:val="24"/>
          <w:szCs w:val="24"/>
        </w:rPr>
        <w:t>Держатель сертификата не имеет права наносить  информацию о сертификате с</w:t>
      </w:r>
      <w:r w:rsidRPr="00576941">
        <w:rPr>
          <w:sz w:val="24"/>
          <w:szCs w:val="24"/>
        </w:rPr>
        <w:t>о</w:t>
      </w:r>
      <w:r w:rsidRPr="00576941">
        <w:rPr>
          <w:sz w:val="24"/>
          <w:szCs w:val="24"/>
        </w:rPr>
        <w:t xml:space="preserve">ответствия </w:t>
      </w:r>
      <w:r>
        <w:rPr>
          <w:sz w:val="24"/>
          <w:szCs w:val="24"/>
        </w:rPr>
        <w:t xml:space="preserve">и знаке соответствия </w:t>
      </w:r>
      <w:r w:rsidRPr="00576941">
        <w:rPr>
          <w:sz w:val="24"/>
          <w:szCs w:val="24"/>
        </w:rPr>
        <w:t xml:space="preserve">на продукцию, ее упаковку или каким-либо иным образом, который может быть интерпретирован как обозначение соответствия продукции, а также не должен допускать случаев, в которых область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будет охватывать деятельность, на которую сертифицированная система менеджмента качества не распространяется.</w:t>
      </w:r>
      <w:proofErr w:type="gramEnd"/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Орган по сертификации систем менеджмента осуществляет инспекционный ко</w:t>
      </w:r>
      <w:r w:rsidRPr="00576941">
        <w:rPr>
          <w:sz w:val="24"/>
          <w:szCs w:val="24"/>
        </w:rPr>
        <w:t>н</w:t>
      </w:r>
      <w:r w:rsidRPr="00576941">
        <w:rPr>
          <w:sz w:val="24"/>
          <w:szCs w:val="24"/>
        </w:rPr>
        <w:t>троль выполнения Держателем сертификата обязательств в отношении сертифицированной с</w:t>
      </w:r>
      <w:r w:rsidRPr="00576941">
        <w:rPr>
          <w:sz w:val="24"/>
          <w:szCs w:val="24"/>
        </w:rPr>
        <w:t>и</w:t>
      </w:r>
      <w:r w:rsidRPr="00576941">
        <w:rPr>
          <w:sz w:val="24"/>
          <w:szCs w:val="24"/>
        </w:rPr>
        <w:t>стемы менеджмента качества и за правильностью применения сертификата соответствия</w:t>
      </w:r>
      <w:r>
        <w:rPr>
          <w:sz w:val="24"/>
          <w:szCs w:val="24"/>
        </w:rPr>
        <w:t xml:space="preserve"> и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ка соответствия.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На основе результатов инспекционного контроля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и проверки правильности применения сертификата соответствия</w:t>
      </w:r>
      <w:r>
        <w:rPr>
          <w:sz w:val="24"/>
          <w:szCs w:val="24"/>
        </w:rPr>
        <w:t xml:space="preserve"> и знака соответствия</w:t>
      </w:r>
      <w:r w:rsidRPr="00576941">
        <w:rPr>
          <w:sz w:val="24"/>
          <w:szCs w:val="24"/>
        </w:rPr>
        <w:t xml:space="preserve"> Орган по сертификации систем менеджмента может принять следующие решения относительно действия сертификата соотве</w:t>
      </w:r>
      <w:r w:rsidRPr="00576941">
        <w:rPr>
          <w:sz w:val="24"/>
          <w:szCs w:val="24"/>
        </w:rPr>
        <w:t>т</w:t>
      </w:r>
      <w:r w:rsidRPr="00576941">
        <w:rPr>
          <w:sz w:val="24"/>
          <w:szCs w:val="24"/>
        </w:rPr>
        <w:t>ствия: подтвердить,  приостановить, возобновить или аннулировать.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Подтверждение действия сертификата соответствия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осуществляется пери</w:t>
      </w:r>
      <w:r w:rsidRPr="00576941">
        <w:rPr>
          <w:sz w:val="24"/>
          <w:szCs w:val="24"/>
        </w:rPr>
        <w:t>о</w:t>
      </w:r>
      <w:r w:rsidRPr="00576941">
        <w:rPr>
          <w:sz w:val="24"/>
          <w:szCs w:val="24"/>
        </w:rPr>
        <w:t>дически в течение всего срока, указанного на сертификате, после плановых инспекционных контролей системы менеджмента качества.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Условиями для принятия решения о подтверждении действия сертификата соответствия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являются: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отсутствие несоответствий, выполнение корректирующих действий по выявленным несоответствиям системы менеджмента качества требованиям </w:t>
      </w:r>
      <w:r w:rsidRPr="0019756C">
        <w:rPr>
          <w:sz w:val="24"/>
          <w:szCs w:val="24"/>
        </w:rPr>
        <w:t xml:space="preserve">ГОСТ </w:t>
      </w:r>
      <w:proofErr w:type="gramStart"/>
      <w:r w:rsidRPr="0019756C">
        <w:rPr>
          <w:sz w:val="24"/>
          <w:szCs w:val="24"/>
        </w:rPr>
        <w:t>Р</w:t>
      </w:r>
      <w:proofErr w:type="gramEnd"/>
      <w:r w:rsidRPr="0019756C">
        <w:rPr>
          <w:sz w:val="24"/>
          <w:szCs w:val="24"/>
        </w:rPr>
        <w:t xml:space="preserve"> ИСО 9001-2015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отсутствие </w:t>
      </w:r>
      <w:proofErr w:type="gramStart"/>
      <w:r w:rsidRPr="00576941">
        <w:rPr>
          <w:sz w:val="24"/>
          <w:szCs w:val="24"/>
        </w:rPr>
        <w:t>нарушений условий применения сертификата соответствия</w:t>
      </w:r>
      <w:proofErr w:type="gramEnd"/>
      <w:r>
        <w:rPr>
          <w:sz w:val="24"/>
          <w:szCs w:val="24"/>
        </w:rPr>
        <w:t xml:space="preserve"> и знака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ствия системы</w:t>
      </w:r>
      <w:r w:rsidRPr="00576941">
        <w:rPr>
          <w:sz w:val="24"/>
          <w:szCs w:val="24"/>
        </w:rPr>
        <w:t>;</w:t>
      </w:r>
    </w:p>
    <w:p w:rsidR="00914932" w:rsidRPr="00576941" w:rsidRDefault="00914932" w:rsidP="0064564A">
      <w:pPr>
        <w:numPr>
          <w:ilvl w:val="0"/>
          <w:numId w:val="1"/>
        </w:numPr>
        <w:ind w:left="0" w:right="284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 Уведомление об изменениях со</w:t>
      </w:r>
      <w:r>
        <w:rPr>
          <w:sz w:val="24"/>
          <w:szCs w:val="24"/>
        </w:rPr>
        <w:t xml:space="preserve"> стороны Держателя сертификата соответствия </w:t>
      </w:r>
      <w:r w:rsidRPr="00576941">
        <w:rPr>
          <w:sz w:val="24"/>
          <w:szCs w:val="24"/>
        </w:rPr>
        <w:t xml:space="preserve">происходит в соответствии с договором на проведение инспекционного </w:t>
      </w:r>
      <w:proofErr w:type="gramStart"/>
      <w:r w:rsidRPr="00576941">
        <w:rPr>
          <w:sz w:val="24"/>
          <w:szCs w:val="24"/>
        </w:rPr>
        <w:t>контроля системы м</w:t>
      </w:r>
      <w:r w:rsidRPr="00576941">
        <w:rPr>
          <w:sz w:val="24"/>
          <w:szCs w:val="24"/>
        </w:rPr>
        <w:t>е</w:t>
      </w:r>
      <w:r w:rsidRPr="00576941">
        <w:rPr>
          <w:sz w:val="24"/>
          <w:szCs w:val="24"/>
        </w:rPr>
        <w:t>неджмента качества Держателя сертификата</w:t>
      </w:r>
      <w:proofErr w:type="gramEnd"/>
      <w:r w:rsidRPr="00576941">
        <w:rPr>
          <w:sz w:val="24"/>
          <w:szCs w:val="24"/>
        </w:rPr>
        <w:t>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Приостановление действия сертификата может быть произведено в любой момент в т</w:t>
      </w:r>
      <w:r w:rsidRPr="00576941">
        <w:rPr>
          <w:sz w:val="24"/>
          <w:szCs w:val="24"/>
        </w:rPr>
        <w:t>е</w:t>
      </w:r>
      <w:r w:rsidRPr="00576941">
        <w:rPr>
          <w:sz w:val="24"/>
          <w:szCs w:val="24"/>
        </w:rPr>
        <w:t xml:space="preserve">чение срока его действия, после плановой или внеплановой инспекционной проверки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>, а также в случаях: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сертифицированная система менеджмента Держателя постоянно или в значительной мере не может выполнить требования, включая требования к результативности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Держатель </w:t>
      </w:r>
      <w:r>
        <w:rPr>
          <w:sz w:val="24"/>
          <w:szCs w:val="24"/>
        </w:rPr>
        <w:t xml:space="preserve">сертификата соответствия </w:t>
      </w:r>
      <w:r w:rsidRPr="00576941">
        <w:rPr>
          <w:sz w:val="24"/>
          <w:szCs w:val="24"/>
        </w:rPr>
        <w:t xml:space="preserve">не позволяет проводить инспекционные аудиты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или </w:t>
      </w:r>
      <w:proofErr w:type="spellStart"/>
      <w:r w:rsidRPr="00576941">
        <w:rPr>
          <w:sz w:val="24"/>
          <w:szCs w:val="24"/>
        </w:rPr>
        <w:t>ресертификационные</w:t>
      </w:r>
      <w:proofErr w:type="spellEnd"/>
      <w:r w:rsidRPr="00576941">
        <w:rPr>
          <w:sz w:val="24"/>
          <w:szCs w:val="24"/>
        </w:rPr>
        <w:t xml:space="preserve"> аудиты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с требуемой периодичностью;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- Держатель добровольно сделал запрос о приостановлении действия сертификата</w:t>
      </w:r>
      <w:r>
        <w:rPr>
          <w:sz w:val="24"/>
          <w:szCs w:val="24"/>
        </w:rPr>
        <w:t xml:space="preserve">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ветствия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- неоплаты в срок работ по инспекционному контролю;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- обнаружения невыполнения запланированных корректирующих действий по устран</w:t>
      </w:r>
      <w:r w:rsidRPr="00576941">
        <w:rPr>
          <w:sz w:val="24"/>
          <w:szCs w:val="24"/>
        </w:rPr>
        <w:t>е</w:t>
      </w:r>
      <w:r w:rsidRPr="00576941">
        <w:rPr>
          <w:sz w:val="24"/>
          <w:szCs w:val="24"/>
        </w:rPr>
        <w:t>нию несоответствий и уведомлений, зарегистрированных при сертификации или предыдущем инспекционном контроле;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наличия </w:t>
      </w:r>
      <w:proofErr w:type="gramStart"/>
      <w:r w:rsidRPr="00576941">
        <w:rPr>
          <w:sz w:val="24"/>
          <w:szCs w:val="24"/>
        </w:rPr>
        <w:t>нарушений правил использования сертификата соответствия</w:t>
      </w:r>
      <w:proofErr w:type="gramEnd"/>
      <w:r>
        <w:rPr>
          <w:sz w:val="24"/>
          <w:szCs w:val="24"/>
        </w:rPr>
        <w:t xml:space="preserve"> и знака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ствия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</w:t>
      </w:r>
      <w:proofErr w:type="spellStart"/>
      <w:r w:rsidRPr="00576941">
        <w:rPr>
          <w:sz w:val="24"/>
          <w:szCs w:val="24"/>
        </w:rPr>
        <w:t>неинформирования</w:t>
      </w:r>
      <w:proofErr w:type="spellEnd"/>
      <w:r w:rsidRPr="00576941">
        <w:rPr>
          <w:sz w:val="24"/>
          <w:szCs w:val="24"/>
        </w:rPr>
        <w:t xml:space="preserve"> Органа по сертификации систем менеджмента о вопросах, которые могут оказывать влияние на способность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соответствовать требованиям </w:t>
      </w:r>
      <w:r w:rsidRPr="0019756C">
        <w:rPr>
          <w:sz w:val="24"/>
          <w:szCs w:val="24"/>
        </w:rPr>
        <w:t xml:space="preserve">ГОСТ </w:t>
      </w:r>
      <w:proofErr w:type="gramStart"/>
      <w:r w:rsidRPr="0019756C">
        <w:rPr>
          <w:sz w:val="24"/>
          <w:szCs w:val="24"/>
        </w:rPr>
        <w:t>Р</w:t>
      </w:r>
      <w:proofErr w:type="gramEnd"/>
      <w:r w:rsidRPr="0019756C">
        <w:rPr>
          <w:sz w:val="24"/>
          <w:szCs w:val="24"/>
        </w:rPr>
        <w:t xml:space="preserve"> ИСО 9001-2015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</w:t>
      </w:r>
      <w:proofErr w:type="spellStart"/>
      <w:r w:rsidRPr="00576941">
        <w:rPr>
          <w:sz w:val="24"/>
          <w:szCs w:val="24"/>
        </w:rPr>
        <w:t>неинформирования</w:t>
      </w:r>
      <w:proofErr w:type="spellEnd"/>
      <w:r w:rsidRPr="00576941">
        <w:rPr>
          <w:sz w:val="24"/>
          <w:szCs w:val="24"/>
        </w:rPr>
        <w:t xml:space="preserve"> Органа по сертификации систем менеджмента о существенных и</w:t>
      </w:r>
      <w:r w:rsidRPr="00576941">
        <w:rPr>
          <w:sz w:val="24"/>
          <w:szCs w:val="24"/>
        </w:rPr>
        <w:t>з</w:t>
      </w:r>
      <w:r w:rsidRPr="00576941">
        <w:rPr>
          <w:sz w:val="24"/>
          <w:szCs w:val="24"/>
        </w:rPr>
        <w:t>менениях</w:t>
      </w:r>
      <w:r>
        <w:rPr>
          <w:sz w:val="24"/>
          <w:szCs w:val="24"/>
        </w:rPr>
        <w:t>,</w:t>
      </w:r>
      <w:r w:rsidRPr="00576941">
        <w:rPr>
          <w:sz w:val="24"/>
          <w:szCs w:val="24"/>
        </w:rPr>
        <w:t xml:space="preserve"> связанных с ведением основных видов деятельности или формой собственности; структурой организации и менеджментом; численности персонала; контактным адресом, и пр</w:t>
      </w:r>
      <w:r w:rsidRPr="00576941">
        <w:rPr>
          <w:sz w:val="24"/>
          <w:szCs w:val="24"/>
        </w:rPr>
        <w:t>о</w:t>
      </w:r>
      <w:r w:rsidRPr="00576941">
        <w:rPr>
          <w:sz w:val="24"/>
          <w:szCs w:val="24"/>
        </w:rPr>
        <w:t xml:space="preserve">изводственными площадками; областью сертификации; уточнениями в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 xml:space="preserve"> и ее процессах Держателя сертификата.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В период после приостановления действия сертификата соответствия Держатель серт</w:t>
      </w:r>
      <w:r w:rsidRPr="00576941">
        <w:rPr>
          <w:sz w:val="24"/>
          <w:szCs w:val="24"/>
        </w:rPr>
        <w:t>и</w:t>
      </w:r>
      <w:r w:rsidRPr="00576941">
        <w:rPr>
          <w:sz w:val="24"/>
          <w:szCs w:val="24"/>
        </w:rPr>
        <w:t xml:space="preserve">фиката не имеет права использовать сертификат соответствия </w:t>
      </w:r>
      <w:r>
        <w:rPr>
          <w:sz w:val="24"/>
          <w:szCs w:val="24"/>
        </w:rPr>
        <w:t xml:space="preserve">и знак соответствия </w:t>
      </w:r>
      <w:r w:rsidRPr="00576941">
        <w:rPr>
          <w:sz w:val="24"/>
          <w:szCs w:val="24"/>
        </w:rPr>
        <w:t>(в том числе при осуществлении рекламных действий, ссылающихся на наличие сертификата).</w:t>
      </w:r>
    </w:p>
    <w:p w:rsidR="00914932" w:rsidRPr="00576941" w:rsidRDefault="00914932" w:rsidP="0064564A">
      <w:pPr>
        <w:numPr>
          <w:ilvl w:val="0"/>
          <w:numId w:val="1"/>
        </w:numPr>
        <w:ind w:left="0" w:right="284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Возобновление действия сертификата может быть произведено в течение срока</w:t>
      </w:r>
      <w:r>
        <w:rPr>
          <w:sz w:val="24"/>
          <w:szCs w:val="24"/>
        </w:rPr>
        <w:t>,</w:t>
      </w:r>
      <w:r w:rsidRPr="00576941">
        <w:rPr>
          <w:sz w:val="24"/>
          <w:szCs w:val="24"/>
        </w:rPr>
        <w:t xml:space="preserve"> указанного на сертификате, после плановой или внеплановой инспекционной проверки системы менеджмента качества.</w:t>
      </w:r>
    </w:p>
    <w:p w:rsidR="00914932" w:rsidRPr="00576941" w:rsidRDefault="00914932" w:rsidP="00914932">
      <w:pPr>
        <w:ind w:right="284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Условием для принятия решения о возобновлении действия сертификата</w:t>
      </w:r>
      <w:r>
        <w:rPr>
          <w:sz w:val="24"/>
          <w:szCs w:val="24"/>
        </w:rPr>
        <w:t xml:space="preserve"> соответствия </w:t>
      </w:r>
      <w:r w:rsidRPr="00576941">
        <w:rPr>
          <w:sz w:val="24"/>
          <w:szCs w:val="24"/>
        </w:rPr>
        <w:t xml:space="preserve">является устранение в установленный срок причин, из-за которых действие сертификата </w:t>
      </w:r>
      <w:r>
        <w:rPr>
          <w:sz w:val="24"/>
          <w:szCs w:val="24"/>
        </w:rPr>
        <w:t>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ветствия </w:t>
      </w:r>
      <w:r w:rsidRPr="00576941">
        <w:rPr>
          <w:sz w:val="24"/>
          <w:szCs w:val="24"/>
        </w:rPr>
        <w:t>было приостановлено.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Аннулирование действия сертификата </w:t>
      </w:r>
      <w:r>
        <w:rPr>
          <w:sz w:val="24"/>
          <w:szCs w:val="24"/>
        </w:rPr>
        <w:t xml:space="preserve">соответствия </w:t>
      </w:r>
      <w:r w:rsidRPr="00576941">
        <w:rPr>
          <w:sz w:val="24"/>
          <w:szCs w:val="24"/>
        </w:rPr>
        <w:t>может быть произведено в любой момент в течение срока, указанного на сертификате.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Условиями для принятия решения об аннулировании действия сертификата соответствия являются: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</w:t>
      </w:r>
      <w:proofErr w:type="spellStart"/>
      <w:r w:rsidRPr="00576941">
        <w:rPr>
          <w:sz w:val="24"/>
          <w:szCs w:val="24"/>
        </w:rPr>
        <w:t>неустранение</w:t>
      </w:r>
      <w:proofErr w:type="spellEnd"/>
      <w:r w:rsidRPr="00576941">
        <w:rPr>
          <w:sz w:val="24"/>
          <w:szCs w:val="24"/>
        </w:rPr>
        <w:t xml:space="preserve"> в установленный срок причин, из-за которых было приостановлено де</w:t>
      </w:r>
      <w:r w:rsidRPr="00576941">
        <w:rPr>
          <w:sz w:val="24"/>
          <w:szCs w:val="24"/>
        </w:rPr>
        <w:t>й</w:t>
      </w:r>
      <w:r w:rsidRPr="00576941">
        <w:rPr>
          <w:sz w:val="24"/>
          <w:szCs w:val="24"/>
        </w:rPr>
        <w:t>ствие сертификата соответствия;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- истечение срока действия или изменение стандарта </w:t>
      </w:r>
      <w:r w:rsidRPr="0019756C">
        <w:rPr>
          <w:sz w:val="24"/>
          <w:szCs w:val="24"/>
        </w:rPr>
        <w:t xml:space="preserve">ГОСТ </w:t>
      </w:r>
      <w:proofErr w:type="gramStart"/>
      <w:r w:rsidRPr="0019756C">
        <w:rPr>
          <w:sz w:val="24"/>
          <w:szCs w:val="24"/>
        </w:rPr>
        <w:t>Р</w:t>
      </w:r>
      <w:proofErr w:type="gramEnd"/>
      <w:r w:rsidRPr="0019756C">
        <w:rPr>
          <w:sz w:val="24"/>
          <w:szCs w:val="24"/>
        </w:rPr>
        <w:t xml:space="preserve"> ИСО 9001-2015</w:t>
      </w:r>
      <w:r w:rsidRPr="00576941">
        <w:rPr>
          <w:sz w:val="24"/>
          <w:szCs w:val="24"/>
        </w:rPr>
        <w:t>, на соо</w:t>
      </w:r>
      <w:r w:rsidRPr="00576941">
        <w:rPr>
          <w:sz w:val="24"/>
          <w:szCs w:val="24"/>
        </w:rPr>
        <w:t>т</w:t>
      </w:r>
      <w:r w:rsidRPr="00576941">
        <w:rPr>
          <w:sz w:val="24"/>
          <w:szCs w:val="24"/>
        </w:rPr>
        <w:t xml:space="preserve">ветствие которому проводилась сертификация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>;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- заявление Держателя сертификата соответствия об отказе от него.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В случае аннулирования сертификата соответствия, заказчик в течение трех дней после получения Решения об аннулировании сертификата соответствия должен направить в адрес Органа по сертификации оригинал сертификата соответствия.</w:t>
      </w:r>
    </w:p>
    <w:p w:rsidR="00914932" w:rsidRPr="00576941" w:rsidRDefault="00914932" w:rsidP="00914932">
      <w:pPr>
        <w:ind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После  аннулирования сертификата соответствия Держатель сертификата не имеет права использовать в рекламных целях ссылку на свой сертифицированный статус на сайте, в рекла</w:t>
      </w:r>
      <w:r w:rsidRPr="00576941">
        <w:rPr>
          <w:sz w:val="24"/>
          <w:szCs w:val="24"/>
        </w:rPr>
        <w:t>м</w:t>
      </w:r>
      <w:r w:rsidRPr="00576941">
        <w:rPr>
          <w:sz w:val="24"/>
          <w:szCs w:val="24"/>
        </w:rPr>
        <w:t>ных буклетах, маркетинговых и рекламно-информ</w:t>
      </w:r>
      <w:bookmarkStart w:id="14" w:name="_GoBack"/>
      <w:bookmarkEnd w:id="14"/>
      <w:r w:rsidRPr="00576941">
        <w:rPr>
          <w:sz w:val="24"/>
          <w:szCs w:val="24"/>
        </w:rPr>
        <w:t>ационных материалах, проспектах, брош</w:t>
      </w:r>
      <w:r w:rsidRPr="00576941">
        <w:rPr>
          <w:sz w:val="24"/>
          <w:szCs w:val="24"/>
        </w:rPr>
        <w:t>ю</w:t>
      </w:r>
      <w:r w:rsidRPr="00576941">
        <w:rPr>
          <w:sz w:val="24"/>
          <w:szCs w:val="24"/>
        </w:rPr>
        <w:t>рах, заявках на участие в конкурсах запроса предложений или иных тендерных заявках, плак</w:t>
      </w:r>
      <w:r w:rsidRPr="00576941">
        <w:rPr>
          <w:sz w:val="24"/>
          <w:szCs w:val="24"/>
        </w:rPr>
        <w:t>а</w:t>
      </w:r>
      <w:r w:rsidRPr="00576941">
        <w:rPr>
          <w:sz w:val="24"/>
          <w:szCs w:val="24"/>
        </w:rPr>
        <w:t>тах, бланках организационно-распорядительной документации, фирменных бланках и сопров</w:t>
      </w:r>
      <w:r w:rsidRPr="00576941">
        <w:rPr>
          <w:sz w:val="24"/>
          <w:szCs w:val="24"/>
        </w:rPr>
        <w:t>о</w:t>
      </w:r>
      <w:r w:rsidRPr="00576941">
        <w:rPr>
          <w:sz w:val="24"/>
          <w:szCs w:val="24"/>
        </w:rPr>
        <w:t>дительной технической документации.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Решение Органа по сертификации систем менеджмента о приостановлении, во</w:t>
      </w:r>
      <w:r w:rsidRPr="00576941">
        <w:rPr>
          <w:sz w:val="24"/>
          <w:szCs w:val="24"/>
        </w:rPr>
        <w:t>з</w:t>
      </w:r>
      <w:r w:rsidRPr="00576941">
        <w:rPr>
          <w:sz w:val="24"/>
          <w:szCs w:val="24"/>
        </w:rPr>
        <w:t xml:space="preserve">обновлении или аннулировании действия сертификата соответствия направляется Держателю сертификата и в </w:t>
      </w:r>
      <w:r>
        <w:rPr>
          <w:sz w:val="24"/>
          <w:szCs w:val="24"/>
        </w:rPr>
        <w:t>Центральный орган системы добровольной сертификации</w:t>
      </w:r>
      <w:r w:rsidRPr="00576941">
        <w:rPr>
          <w:sz w:val="24"/>
          <w:szCs w:val="24"/>
        </w:rPr>
        <w:t>. Орган по сертиф</w:t>
      </w:r>
      <w:r w:rsidRPr="00576941">
        <w:rPr>
          <w:sz w:val="24"/>
          <w:szCs w:val="24"/>
        </w:rPr>
        <w:t>и</w:t>
      </w:r>
      <w:r w:rsidRPr="00576941">
        <w:rPr>
          <w:sz w:val="24"/>
          <w:szCs w:val="24"/>
        </w:rPr>
        <w:t>кации систем менеджмента размещает на своем сайте информа</w:t>
      </w:r>
      <w:r>
        <w:rPr>
          <w:sz w:val="24"/>
          <w:szCs w:val="24"/>
        </w:rPr>
        <w:t>цию о статусе приостановленн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или аннулированного сертификата.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После аннулирования действия сертификата предприятие может вновь подать з</w:t>
      </w:r>
      <w:r w:rsidRPr="00576941">
        <w:rPr>
          <w:sz w:val="24"/>
          <w:szCs w:val="24"/>
        </w:rPr>
        <w:t>а</w:t>
      </w:r>
      <w:r w:rsidRPr="00576941">
        <w:rPr>
          <w:sz w:val="24"/>
          <w:szCs w:val="24"/>
        </w:rPr>
        <w:t>явку на сертификацию на общих основаниях.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При несогласии с приостановлением или аннулированием де</w:t>
      </w:r>
      <w:r>
        <w:rPr>
          <w:sz w:val="24"/>
          <w:szCs w:val="24"/>
        </w:rPr>
        <w:t>йствия сертификата</w:t>
      </w:r>
      <w:r w:rsidRPr="00576941">
        <w:rPr>
          <w:sz w:val="24"/>
          <w:szCs w:val="24"/>
        </w:rPr>
        <w:t xml:space="preserve"> соответствия Держатель серт</w:t>
      </w:r>
      <w:r>
        <w:rPr>
          <w:sz w:val="24"/>
          <w:szCs w:val="24"/>
        </w:rPr>
        <w:t xml:space="preserve">ификата </w:t>
      </w:r>
      <w:proofErr w:type="gramStart"/>
      <w:r>
        <w:rPr>
          <w:sz w:val="24"/>
          <w:szCs w:val="24"/>
        </w:rPr>
        <w:t>имеет право обратится</w:t>
      </w:r>
      <w:proofErr w:type="gramEnd"/>
      <w:r>
        <w:rPr>
          <w:sz w:val="24"/>
          <w:szCs w:val="24"/>
        </w:rPr>
        <w:t xml:space="preserve"> с жалобой в </w:t>
      </w:r>
      <w:r w:rsidRPr="00576941">
        <w:rPr>
          <w:sz w:val="24"/>
          <w:szCs w:val="24"/>
        </w:rPr>
        <w:t>Орган по сертифик</w:t>
      </w:r>
      <w:r w:rsidRPr="00576941">
        <w:rPr>
          <w:sz w:val="24"/>
          <w:szCs w:val="24"/>
        </w:rPr>
        <w:t>а</w:t>
      </w:r>
      <w:r w:rsidRPr="00576941">
        <w:rPr>
          <w:sz w:val="24"/>
          <w:szCs w:val="24"/>
        </w:rPr>
        <w:t>ции систем менеджмента.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Все разногласия, возникающие в связи с выполнением  настоящего соглашения, решаются в соответствии с процедурами рассмотрения </w:t>
      </w:r>
      <w:r>
        <w:rPr>
          <w:sz w:val="24"/>
          <w:szCs w:val="24"/>
        </w:rPr>
        <w:t>жалоб</w:t>
      </w:r>
      <w:r w:rsidRPr="00576941">
        <w:rPr>
          <w:sz w:val="24"/>
          <w:szCs w:val="24"/>
        </w:rPr>
        <w:t>, установленными в Органе по сертификации систем менеджмент</w:t>
      </w:r>
      <w:r>
        <w:rPr>
          <w:sz w:val="24"/>
          <w:szCs w:val="24"/>
        </w:rPr>
        <w:t>а</w:t>
      </w:r>
      <w:r w:rsidRPr="00576941">
        <w:rPr>
          <w:sz w:val="24"/>
          <w:szCs w:val="24"/>
        </w:rPr>
        <w:t>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 xml:space="preserve">Настоящее соглашение действует с </w:t>
      </w:r>
      <w:r w:rsidR="00154EFF">
        <w:rPr>
          <w:sz w:val="24"/>
          <w:szCs w:val="24"/>
        </w:rPr>
        <w:t xml:space="preserve">«___» ________ 202_ </w:t>
      </w:r>
      <w:r>
        <w:rPr>
          <w:sz w:val="24"/>
          <w:szCs w:val="24"/>
        </w:rPr>
        <w:t>г.</w:t>
      </w:r>
      <w:r w:rsidRPr="00576941">
        <w:rPr>
          <w:sz w:val="24"/>
          <w:szCs w:val="24"/>
        </w:rPr>
        <w:t xml:space="preserve"> и до окончания де</w:t>
      </w:r>
      <w:r w:rsidRPr="00576941">
        <w:rPr>
          <w:sz w:val="24"/>
          <w:szCs w:val="24"/>
        </w:rPr>
        <w:t>й</w:t>
      </w:r>
      <w:r w:rsidRPr="00576941">
        <w:rPr>
          <w:sz w:val="24"/>
          <w:szCs w:val="24"/>
        </w:rPr>
        <w:t xml:space="preserve">ствия сертификата соответствия </w:t>
      </w:r>
      <w:r>
        <w:rPr>
          <w:sz w:val="24"/>
          <w:szCs w:val="24"/>
        </w:rPr>
        <w:t>СМК</w:t>
      </w:r>
      <w:r w:rsidRPr="00576941">
        <w:rPr>
          <w:sz w:val="24"/>
          <w:szCs w:val="24"/>
        </w:rPr>
        <w:t>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Настоящее соглашение составлено в 2-х экземплярах, по одному экземпляру для каждой из сторон.</w:t>
      </w:r>
    </w:p>
    <w:p w:rsidR="00914932" w:rsidRPr="00576941" w:rsidRDefault="00914932" w:rsidP="0064564A">
      <w:pPr>
        <w:numPr>
          <w:ilvl w:val="0"/>
          <w:numId w:val="1"/>
        </w:numPr>
        <w:ind w:left="0" w:right="282" w:firstLine="709"/>
        <w:jc w:val="both"/>
        <w:rPr>
          <w:sz w:val="24"/>
          <w:szCs w:val="24"/>
        </w:rPr>
      </w:pPr>
      <w:r w:rsidRPr="00576941">
        <w:rPr>
          <w:sz w:val="24"/>
          <w:szCs w:val="24"/>
        </w:rPr>
        <w:t>Юридические адреса и реквизиты сторон:</w:t>
      </w:r>
    </w:p>
    <w:p w:rsidR="00914932" w:rsidRPr="00576941" w:rsidRDefault="00914932" w:rsidP="00914932">
      <w:pPr>
        <w:spacing w:line="360" w:lineRule="auto"/>
        <w:ind w:firstLine="709"/>
        <w:jc w:val="both"/>
        <w:rPr>
          <w:rFonts w:eastAsia="Arial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12"/>
        <w:gridCol w:w="4578"/>
        <w:gridCol w:w="87"/>
      </w:tblGrid>
      <w:tr w:rsidR="00914932" w:rsidRPr="00576941" w:rsidTr="00914932">
        <w:trPr>
          <w:trHeight w:val="543"/>
        </w:trPr>
        <w:tc>
          <w:tcPr>
            <w:tcW w:w="4786" w:type="dxa"/>
          </w:tcPr>
          <w:p w:rsidR="00914932" w:rsidRPr="00576941" w:rsidRDefault="00914932" w:rsidP="00914932">
            <w:pPr>
              <w:ind w:left="-108" w:firstLine="108"/>
              <w:jc w:val="both"/>
              <w:rPr>
                <w:b/>
                <w:sz w:val="24"/>
                <w:szCs w:val="24"/>
              </w:rPr>
            </w:pPr>
            <w:r w:rsidRPr="00110703">
              <w:rPr>
                <w:b/>
                <w:sz w:val="24"/>
                <w:szCs w:val="24"/>
                <w:u w:val="single"/>
              </w:rPr>
              <w:t xml:space="preserve">«Держатель сертификата» </w:t>
            </w:r>
          </w:p>
        </w:tc>
        <w:tc>
          <w:tcPr>
            <w:tcW w:w="284" w:type="dxa"/>
          </w:tcPr>
          <w:p w:rsidR="00914932" w:rsidRPr="0019756C" w:rsidRDefault="00914932" w:rsidP="00914932">
            <w:pPr>
              <w:ind w:left="-493" w:right="770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gridSpan w:val="3"/>
          </w:tcPr>
          <w:p w:rsidR="00914932" w:rsidRPr="00576941" w:rsidRDefault="00914932" w:rsidP="00914932">
            <w:pPr>
              <w:ind w:left="-108"/>
              <w:jc w:val="both"/>
              <w:rPr>
                <w:b/>
                <w:sz w:val="24"/>
                <w:szCs w:val="24"/>
                <w:u w:val="single"/>
              </w:rPr>
            </w:pPr>
            <w:r w:rsidRPr="00110703">
              <w:rPr>
                <w:b/>
                <w:sz w:val="24"/>
                <w:szCs w:val="24"/>
                <w:u w:val="single"/>
              </w:rPr>
              <w:t>«Орган по сертификации»</w:t>
            </w:r>
          </w:p>
        </w:tc>
      </w:tr>
      <w:tr w:rsidR="00914932" w:rsidRPr="00576941" w:rsidTr="00914932">
        <w:trPr>
          <w:gridAfter w:val="1"/>
          <w:wAfter w:w="87" w:type="dxa"/>
          <w:trHeight w:val="73"/>
        </w:trPr>
        <w:tc>
          <w:tcPr>
            <w:tcW w:w="5082" w:type="dxa"/>
            <w:gridSpan w:val="3"/>
          </w:tcPr>
          <w:p w:rsidR="00914932" w:rsidRPr="00DC07A1" w:rsidRDefault="00914932" w:rsidP="00914932">
            <w:pPr>
              <w:rPr>
                <w:b/>
                <w:bCs/>
                <w:sz w:val="24"/>
                <w:szCs w:val="24"/>
              </w:rPr>
            </w:pPr>
          </w:p>
          <w:p w:rsidR="00914932" w:rsidRPr="00AB7857" w:rsidRDefault="00914932" w:rsidP="00914932">
            <w:pPr>
              <w:jc w:val="both"/>
              <w:rPr>
                <w:b/>
                <w:bCs/>
                <w:sz w:val="24"/>
                <w:szCs w:val="24"/>
              </w:rPr>
            </w:pPr>
            <w:r w:rsidRPr="00AB7857">
              <w:rPr>
                <w:b/>
                <w:sz w:val="24"/>
                <w:szCs w:val="24"/>
              </w:rPr>
              <w:t>Генеральный</w:t>
            </w:r>
            <w:r w:rsidRPr="00AB7857">
              <w:rPr>
                <w:b/>
                <w:bCs/>
                <w:sz w:val="24"/>
                <w:szCs w:val="24"/>
              </w:rPr>
              <w:t xml:space="preserve"> директор</w:t>
            </w:r>
          </w:p>
          <w:p w:rsidR="00914932" w:rsidRPr="00BE5EEC" w:rsidRDefault="00914932" w:rsidP="00914932">
            <w:pPr>
              <w:rPr>
                <w:b/>
                <w:bCs/>
                <w:sz w:val="24"/>
                <w:szCs w:val="24"/>
              </w:rPr>
            </w:pPr>
          </w:p>
          <w:p w:rsidR="00914932" w:rsidRPr="00BE5EEC" w:rsidRDefault="00914932" w:rsidP="00914932">
            <w:pPr>
              <w:rPr>
                <w:b/>
                <w:bCs/>
                <w:sz w:val="24"/>
                <w:szCs w:val="24"/>
              </w:rPr>
            </w:pPr>
          </w:p>
          <w:p w:rsidR="00914932" w:rsidRPr="00451686" w:rsidRDefault="00914932" w:rsidP="00914932">
            <w:pPr>
              <w:rPr>
                <w:b/>
                <w:bCs/>
                <w:sz w:val="24"/>
                <w:szCs w:val="24"/>
              </w:rPr>
            </w:pPr>
            <w:r w:rsidRPr="00BE5EEC">
              <w:rPr>
                <w:b/>
                <w:bCs/>
                <w:sz w:val="24"/>
                <w:szCs w:val="24"/>
              </w:rPr>
              <w:t xml:space="preserve">__________________  </w:t>
            </w:r>
            <w:r w:rsidR="00451686" w:rsidRPr="00451686">
              <w:rPr>
                <w:b/>
                <w:bCs/>
                <w:sz w:val="24"/>
                <w:szCs w:val="24"/>
              </w:rPr>
              <w:t>/</w:t>
            </w:r>
            <w:r w:rsidRPr="00451686">
              <w:rPr>
                <w:b/>
              </w:rPr>
              <w:t xml:space="preserve"> </w:t>
            </w:r>
            <w:r w:rsidR="00451686" w:rsidRPr="00451686">
              <w:rPr>
                <w:b/>
                <w:sz w:val="24"/>
                <w:szCs w:val="24"/>
              </w:rPr>
              <w:t>_____________</w:t>
            </w:r>
            <w:r w:rsidR="00451686">
              <w:rPr>
                <w:b/>
                <w:sz w:val="24"/>
                <w:szCs w:val="24"/>
              </w:rPr>
              <w:t>/</w:t>
            </w:r>
          </w:p>
          <w:p w:rsidR="00914932" w:rsidRPr="00166268" w:rsidRDefault="00914932" w:rsidP="00914932">
            <w:pPr>
              <w:rPr>
                <w:b/>
                <w:bCs/>
                <w:sz w:val="24"/>
                <w:szCs w:val="24"/>
              </w:rPr>
            </w:pPr>
          </w:p>
          <w:p w:rsidR="00914932" w:rsidRPr="00BE5EEC" w:rsidRDefault="00914932" w:rsidP="00914932">
            <w:pPr>
              <w:rPr>
                <w:b/>
                <w:bCs/>
                <w:sz w:val="24"/>
                <w:szCs w:val="24"/>
                <w:u w:val="single"/>
              </w:rPr>
            </w:pPr>
            <w:r w:rsidRPr="00AD0640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4578" w:type="dxa"/>
          </w:tcPr>
          <w:p w:rsidR="00914932" w:rsidRDefault="00914932" w:rsidP="00914932">
            <w:pPr>
              <w:jc w:val="both"/>
              <w:rPr>
                <w:b/>
                <w:sz w:val="24"/>
                <w:szCs w:val="24"/>
              </w:rPr>
            </w:pPr>
          </w:p>
          <w:p w:rsidR="00914932" w:rsidRPr="00AB7857" w:rsidRDefault="00914932" w:rsidP="00914932">
            <w:pPr>
              <w:jc w:val="both"/>
              <w:rPr>
                <w:b/>
                <w:bCs/>
                <w:sz w:val="24"/>
                <w:szCs w:val="24"/>
              </w:rPr>
            </w:pPr>
            <w:r w:rsidRPr="00AB7857">
              <w:rPr>
                <w:b/>
                <w:sz w:val="24"/>
                <w:szCs w:val="24"/>
              </w:rPr>
              <w:t>Генеральный</w:t>
            </w:r>
            <w:r w:rsidRPr="00AB7857">
              <w:rPr>
                <w:b/>
                <w:bCs/>
                <w:sz w:val="24"/>
                <w:szCs w:val="24"/>
              </w:rPr>
              <w:t xml:space="preserve"> директор</w:t>
            </w:r>
          </w:p>
          <w:p w:rsidR="00914932" w:rsidRDefault="00914932" w:rsidP="00914932">
            <w:pPr>
              <w:pStyle w:val="ac"/>
              <w:jc w:val="both"/>
              <w:rPr>
                <w:b/>
                <w:szCs w:val="24"/>
              </w:rPr>
            </w:pPr>
          </w:p>
          <w:p w:rsidR="00914932" w:rsidRDefault="00914932" w:rsidP="00914932">
            <w:pPr>
              <w:pStyle w:val="ac"/>
              <w:jc w:val="both"/>
              <w:rPr>
                <w:b/>
                <w:szCs w:val="24"/>
              </w:rPr>
            </w:pPr>
          </w:p>
          <w:p w:rsidR="00154EFF" w:rsidRPr="00166268" w:rsidRDefault="00154EFF" w:rsidP="00914932">
            <w:pPr>
              <w:pStyle w:val="ac"/>
              <w:jc w:val="both"/>
              <w:rPr>
                <w:b/>
                <w:szCs w:val="24"/>
              </w:rPr>
            </w:pPr>
          </w:p>
          <w:p w:rsidR="00914932" w:rsidRPr="00154EFF" w:rsidRDefault="00914932" w:rsidP="00914932">
            <w:pPr>
              <w:pStyle w:val="ac"/>
              <w:jc w:val="both"/>
              <w:rPr>
                <w:b/>
                <w:sz w:val="24"/>
                <w:szCs w:val="24"/>
                <w:u w:val="single"/>
              </w:rPr>
            </w:pPr>
            <w:r w:rsidRPr="00154EFF">
              <w:rPr>
                <w:b/>
                <w:bCs/>
                <w:sz w:val="24"/>
                <w:szCs w:val="24"/>
              </w:rPr>
              <w:t>__________________</w:t>
            </w:r>
            <w:r w:rsidRPr="00154EFF">
              <w:rPr>
                <w:b/>
                <w:sz w:val="24"/>
                <w:szCs w:val="24"/>
              </w:rPr>
              <w:t xml:space="preserve"> </w:t>
            </w:r>
            <w:r w:rsidRPr="00154EFF">
              <w:rPr>
                <w:b/>
                <w:sz w:val="24"/>
                <w:szCs w:val="24"/>
                <w:u w:val="single"/>
              </w:rPr>
              <w:t>/</w:t>
            </w:r>
            <w:proofErr w:type="spellStart"/>
            <w:r w:rsidR="00154EFF" w:rsidRPr="00154EFF">
              <w:rPr>
                <w:b/>
                <w:sz w:val="24"/>
                <w:szCs w:val="24"/>
                <w:u w:val="single"/>
              </w:rPr>
              <w:t>Солодников</w:t>
            </w:r>
            <w:proofErr w:type="spellEnd"/>
            <w:r w:rsidR="00154EFF" w:rsidRPr="00154EFF">
              <w:rPr>
                <w:b/>
                <w:sz w:val="24"/>
                <w:szCs w:val="24"/>
                <w:u w:val="single"/>
              </w:rPr>
              <w:t xml:space="preserve"> С.Е.</w:t>
            </w:r>
            <w:r w:rsidRPr="00154EFF">
              <w:rPr>
                <w:b/>
                <w:sz w:val="24"/>
                <w:szCs w:val="24"/>
                <w:u w:val="single"/>
              </w:rPr>
              <w:t>/</w:t>
            </w:r>
          </w:p>
          <w:p w:rsidR="00914932" w:rsidRPr="00AB7857" w:rsidRDefault="00914932" w:rsidP="00914932">
            <w:pPr>
              <w:pStyle w:val="ac"/>
              <w:jc w:val="both"/>
              <w:rPr>
                <w:b/>
                <w:szCs w:val="24"/>
              </w:rPr>
            </w:pPr>
          </w:p>
          <w:p w:rsidR="00914932" w:rsidRPr="00576941" w:rsidRDefault="00914932" w:rsidP="00914932">
            <w:pPr>
              <w:jc w:val="both"/>
              <w:rPr>
                <w:b/>
                <w:bCs/>
                <w:sz w:val="24"/>
                <w:szCs w:val="24"/>
              </w:rPr>
            </w:pPr>
            <w:r w:rsidRPr="00AB7857">
              <w:rPr>
                <w:b/>
                <w:bCs/>
                <w:sz w:val="24"/>
                <w:szCs w:val="24"/>
              </w:rPr>
              <w:t>МП</w:t>
            </w:r>
          </w:p>
        </w:tc>
      </w:tr>
    </w:tbl>
    <w:p w:rsidR="002A258D" w:rsidRDefault="002A258D" w:rsidP="0031427E">
      <w:pPr>
        <w:jc w:val="center"/>
        <w:rPr>
          <w:bCs/>
          <w:sz w:val="24"/>
          <w:szCs w:val="24"/>
        </w:rPr>
      </w:pPr>
    </w:p>
    <w:p w:rsidR="002A258D" w:rsidRDefault="002A258D" w:rsidP="0031427E">
      <w:pPr>
        <w:jc w:val="center"/>
        <w:rPr>
          <w:bCs/>
          <w:sz w:val="24"/>
          <w:szCs w:val="24"/>
        </w:rPr>
      </w:pPr>
    </w:p>
    <w:p w:rsidR="002A258D" w:rsidRPr="002A258D" w:rsidRDefault="002A258D" w:rsidP="0031427E">
      <w:pPr>
        <w:jc w:val="center"/>
        <w:rPr>
          <w:bCs/>
          <w:sz w:val="24"/>
          <w:szCs w:val="24"/>
        </w:rPr>
      </w:pPr>
    </w:p>
    <w:p w:rsidR="0031427E" w:rsidRDefault="0031427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77566" w:rsidRPr="008B334A" w:rsidRDefault="00177566" w:rsidP="008B334A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Приложение 3</w:t>
      </w:r>
    </w:p>
    <w:p w:rsidR="00177566" w:rsidRPr="008B334A" w:rsidRDefault="00177566" w:rsidP="008B334A">
      <w:pPr>
        <w:jc w:val="center"/>
        <w:rPr>
          <w:b/>
          <w:sz w:val="24"/>
          <w:szCs w:val="24"/>
        </w:rPr>
      </w:pPr>
    </w:p>
    <w:p w:rsidR="00177566" w:rsidRDefault="003E0246" w:rsidP="008B33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177566" w:rsidRPr="008B334A">
        <w:rPr>
          <w:b/>
          <w:sz w:val="24"/>
          <w:szCs w:val="24"/>
        </w:rPr>
        <w:t>орма подачи претензии</w:t>
      </w:r>
      <w:r>
        <w:rPr>
          <w:b/>
          <w:sz w:val="24"/>
          <w:szCs w:val="24"/>
        </w:rPr>
        <w:t xml:space="preserve">, жалобы, </w:t>
      </w:r>
      <w:r w:rsidR="00177566" w:rsidRPr="008B334A">
        <w:rPr>
          <w:b/>
          <w:sz w:val="24"/>
          <w:szCs w:val="24"/>
        </w:rPr>
        <w:t>апелляции</w:t>
      </w:r>
    </w:p>
    <w:p w:rsidR="003E0246" w:rsidRDefault="003E0246" w:rsidP="008B334A">
      <w:pPr>
        <w:jc w:val="center"/>
        <w:rPr>
          <w:b/>
          <w:sz w:val="24"/>
          <w:szCs w:val="24"/>
        </w:rPr>
      </w:pPr>
    </w:p>
    <w:p w:rsidR="00DB44FA" w:rsidRPr="00B35956" w:rsidRDefault="00DB44FA" w:rsidP="00DB44FA">
      <w:pPr>
        <w:ind w:left="5421"/>
        <w:jc w:val="both"/>
        <w:rPr>
          <w:bCs/>
          <w:sz w:val="24"/>
          <w:szCs w:val="24"/>
        </w:rPr>
      </w:pPr>
      <w:r w:rsidRPr="00B35956">
        <w:rPr>
          <w:bCs/>
          <w:sz w:val="24"/>
          <w:szCs w:val="24"/>
        </w:rPr>
        <w:t>Генеральн</w:t>
      </w:r>
      <w:r>
        <w:rPr>
          <w:bCs/>
          <w:sz w:val="24"/>
          <w:szCs w:val="24"/>
        </w:rPr>
        <w:t>ому</w:t>
      </w:r>
      <w:r w:rsidRPr="00B35956">
        <w:rPr>
          <w:bCs/>
          <w:sz w:val="24"/>
          <w:szCs w:val="24"/>
        </w:rPr>
        <w:t xml:space="preserve"> директор</w:t>
      </w:r>
      <w:proofErr w:type="gramStart"/>
      <w:r>
        <w:rPr>
          <w:bCs/>
          <w:sz w:val="24"/>
          <w:szCs w:val="24"/>
        </w:rPr>
        <w:t>у</w:t>
      </w:r>
      <w:r w:rsidRPr="00B35956">
        <w:rPr>
          <w:bCs/>
          <w:sz w:val="24"/>
          <w:szCs w:val="24"/>
        </w:rPr>
        <w:t xml:space="preserve"> </w:t>
      </w:r>
      <w:r w:rsidR="0004045E">
        <w:rPr>
          <w:bCs/>
          <w:sz w:val="24"/>
          <w:szCs w:val="24"/>
        </w:rPr>
        <w:t>ООО</w:t>
      </w:r>
      <w:proofErr w:type="gramEnd"/>
      <w:r w:rsidR="0004045E">
        <w:rPr>
          <w:bCs/>
          <w:sz w:val="24"/>
          <w:szCs w:val="24"/>
        </w:rPr>
        <w:t xml:space="preserve"> «</w:t>
      </w:r>
      <w:r w:rsidR="00437006">
        <w:rPr>
          <w:bCs/>
          <w:sz w:val="24"/>
          <w:szCs w:val="24"/>
        </w:rPr>
        <w:t>ЦС</w:t>
      </w:r>
      <w:r w:rsidR="002A22D1">
        <w:rPr>
          <w:bCs/>
          <w:sz w:val="24"/>
          <w:szCs w:val="24"/>
        </w:rPr>
        <w:t>М</w:t>
      </w:r>
      <w:r w:rsidR="0004045E">
        <w:rPr>
          <w:bCs/>
          <w:sz w:val="24"/>
          <w:szCs w:val="24"/>
        </w:rPr>
        <w:t>»</w:t>
      </w:r>
    </w:p>
    <w:p w:rsidR="00177566" w:rsidRPr="008B334A" w:rsidRDefault="00177566" w:rsidP="008B334A">
      <w:pPr>
        <w:rPr>
          <w:b/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1. Сведения о предъявителе претензии</w:t>
      </w:r>
      <w:r w:rsidR="003E0246">
        <w:rPr>
          <w:b/>
          <w:sz w:val="24"/>
          <w:szCs w:val="24"/>
        </w:rPr>
        <w:t xml:space="preserve">, жалобы, </w:t>
      </w:r>
      <w:r w:rsidRPr="008B334A">
        <w:rPr>
          <w:b/>
          <w:sz w:val="24"/>
          <w:szCs w:val="24"/>
        </w:rPr>
        <w:t>апелляции</w:t>
      </w:r>
    </w:p>
    <w:p w:rsidR="00177566" w:rsidRPr="008B334A" w:rsidRDefault="00177566" w:rsidP="008B334A">
      <w:pPr>
        <w:jc w:val="center"/>
        <w:rPr>
          <w:sz w:val="24"/>
          <w:szCs w:val="24"/>
        </w:rPr>
      </w:pPr>
    </w:p>
    <w:p w:rsidR="00177566" w:rsidRPr="008B334A" w:rsidRDefault="00177566" w:rsidP="008B334A">
      <w:pPr>
        <w:rPr>
          <w:sz w:val="24"/>
          <w:szCs w:val="24"/>
          <w:u w:val="single"/>
        </w:rPr>
      </w:pPr>
      <w:r w:rsidRPr="008B334A">
        <w:rPr>
          <w:sz w:val="24"/>
          <w:szCs w:val="24"/>
        </w:rPr>
        <w:t>ФИО/организация____________________________________________________</w:t>
      </w:r>
      <w:r w:rsidR="003E0246" w:rsidRPr="003E0246">
        <w:rPr>
          <w:sz w:val="24"/>
          <w:szCs w:val="24"/>
        </w:rPr>
        <w:t>__</w:t>
      </w:r>
      <w:r w:rsidR="003E0246">
        <w:rPr>
          <w:sz w:val="24"/>
          <w:szCs w:val="24"/>
        </w:rPr>
        <w:t>_____________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Адрес______________________________________________________________________</w:t>
      </w:r>
      <w:r w:rsidR="003E0246">
        <w:rPr>
          <w:sz w:val="24"/>
          <w:szCs w:val="24"/>
        </w:rPr>
        <w:t>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Почтовый индекс, город_______________________________________________________</w:t>
      </w:r>
      <w:r w:rsidR="003E0246">
        <w:rPr>
          <w:sz w:val="24"/>
          <w:szCs w:val="24"/>
        </w:rPr>
        <w:t>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Страна_____________________________________________________________________</w:t>
      </w:r>
      <w:r w:rsidR="003E0246">
        <w:rPr>
          <w:sz w:val="24"/>
          <w:szCs w:val="24"/>
        </w:rPr>
        <w:t>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Телфон_____________________________________________________________________</w:t>
      </w:r>
      <w:r w:rsidR="003E0246">
        <w:rPr>
          <w:sz w:val="24"/>
          <w:szCs w:val="24"/>
        </w:rPr>
        <w:t>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Факс_________________________________________________________________________</w:t>
      </w:r>
      <w:r w:rsidR="003E0246">
        <w:rPr>
          <w:sz w:val="24"/>
          <w:szCs w:val="24"/>
        </w:rPr>
        <w:t>_____</w:t>
      </w:r>
    </w:p>
    <w:p w:rsidR="00177566" w:rsidRPr="008B334A" w:rsidRDefault="003E0246" w:rsidP="008B334A">
      <w:pPr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proofErr w:type="gramStart"/>
      <w:r>
        <w:rPr>
          <w:sz w:val="24"/>
          <w:szCs w:val="24"/>
        </w:rPr>
        <w:t>э</w:t>
      </w:r>
      <w:r w:rsidR="00177566" w:rsidRPr="008B334A">
        <w:rPr>
          <w:sz w:val="24"/>
          <w:szCs w:val="24"/>
        </w:rPr>
        <w:t>лектронн</w:t>
      </w:r>
      <w:r>
        <w:rPr>
          <w:sz w:val="24"/>
          <w:szCs w:val="24"/>
        </w:rPr>
        <w:t>ой</w:t>
      </w:r>
      <w:proofErr w:type="gramEnd"/>
      <w:r w:rsidR="00177566" w:rsidRPr="008B334A">
        <w:rPr>
          <w:sz w:val="24"/>
          <w:szCs w:val="24"/>
        </w:rPr>
        <w:t xml:space="preserve"> пот</w:t>
      </w:r>
      <w:r>
        <w:rPr>
          <w:sz w:val="24"/>
          <w:szCs w:val="24"/>
        </w:rPr>
        <w:t>ы</w:t>
      </w:r>
      <w:r w:rsidR="00177566" w:rsidRPr="008B334A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</w:t>
      </w:r>
    </w:p>
    <w:p w:rsidR="00177566" w:rsidRPr="008B334A" w:rsidRDefault="00177566" w:rsidP="003E0246">
      <w:pPr>
        <w:jc w:val="both"/>
        <w:rPr>
          <w:sz w:val="24"/>
          <w:szCs w:val="24"/>
        </w:rPr>
      </w:pPr>
      <w:r w:rsidRPr="008B334A">
        <w:rPr>
          <w:sz w:val="24"/>
          <w:szCs w:val="24"/>
        </w:rPr>
        <w:t>ФИО</w:t>
      </w:r>
      <w:r w:rsidR="00496296">
        <w:rPr>
          <w:sz w:val="24"/>
          <w:szCs w:val="24"/>
        </w:rPr>
        <w:t>,</w:t>
      </w:r>
      <w:r w:rsidRPr="008B334A">
        <w:rPr>
          <w:sz w:val="24"/>
          <w:szCs w:val="24"/>
        </w:rPr>
        <w:t xml:space="preserve"> полномочия</w:t>
      </w:r>
      <w:r w:rsidR="00496296">
        <w:rPr>
          <w:sz w:val="24"/>
          <w:szCs w:val="24"/>
        </w:rPr>
        <w:t>, телефон</w:t>
      </w:r>
      <w:r w:rsidRPr="008B334A">
        <w:rPr>
          <w:sz w:val="24"/>
          <w:szCs w:val="24"/>
        </w:rPr>
        <w:t xml:space="preserve"> лица, действующего от имени </w:t>
      </w:r>
      <w:r w:rsidR="003E0246">
        <w:rPr>
          <w:sz w:val="24"/>
          <w:szCs w:val="24"/>
        </w:rPr>
        <w:t>предъявителя</w:t>
      </w:r>
      <w:r w:rsidRPr="008B334A">
        <w:rPr>
          <w:sz w:val="24"/>
          <w:szCs w:val="24"/>
        </w:rPr>
        <w:t xml:space="preserve"> претензи</w:t>
      </w:r>
      <w:r w:rsidR="003E0246">
        <w:rPr>
          <w:sz w:val="24"/>
          <w:szCs w:val="24"/>
        </w:rPr>
        <w:t xml:space="preserve">и, жалобы, </w:t>
      </w:r>
      <w:r w:rsidRPr="008B334A">
        <w:rPr>
          <w:sz w:val="24"/>
          <w:szCs w:val="24"/>
        </w:rPr>
        <w:t>апе</w:t>
      </w:r>
      <w:r w:rsidRPr="008B334A">
        <w:rPr>
          <w:sz w:val="24"/>
          <w:szCs w:val="24"/>
        </w:rPr>
        <w:t>л</w:t>
      </w:r>
      <w:r w:rsidRPr="008B334A">
        <w:rPr>
          <w:sz w:val="24"/>
          <w:szCs w:val="24"/>
        </w:rPr>
        <w:t>ляци</w:t>
      </w:r>
      <w:r w:rsidR="003E0246">
        <w:rPr>
          <w:sz w:val="24"/>
          <w:szCs w:val="24"/>
        </w:rPr>
        <w:t>и</w:t>
      </w:r>
      <w:r w:rsidRPr="008B334A">
        <w:rPr>
          <w:sz w:val="24"/>
          <w:szCs w:val="24"/>
        </w:rPr>
        <w:t xml:space="preserve"> (если применимо)</w:t>
      </w:r>
      <w:r w:rsidR="003E0246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__________________________________________________</w:t>
      </w:r>
      <w:r w:rsidR="003E0246">
        <w:rPr>
          <w:sz w:val="24"/>
          <w:szCs w:val="24"/>
        </w:rPr>
        <w:t>_______</w:t>
      </w:r>
    </w:p>
    <w:p w:rsidR="00177566" w:rsidRPr="008B334A" w:rsidRDefault="003E0246" w:rsidP="00496296">
      <w:pPr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="00496296">
        <w:rPr>
          <w:sz w:val="24"/>
          <w:szCs w:val="24"/>
        </w:rPr>
        <w:t>, телефон</w:t>
      </w:r>
      <w:r>
        <w:rPr>
          <w:sz w:val="24"/>
          <w:szCs w:val="24"/>
        </w:rPr>
        <w:t xml:space="preserve"> к</w:t>
      </w:r>
      <w:r w:rsidR="00177566" w:rsidRPr="008B334A">
        <w:rPr>
          <w:sz w:val="24"/>
          <w:szCs w:val="24"/>
        </w:rPr>
        <w:t>онтактно</w:t>
      </w:r>
      <w:r>
        <w:rPr>
          <w:sz w:val="24"/>
          <w:szCs w:val="24"/>
        </w:rPr>
        <w:t>го</w:t>
      </w:r>
      <w:r w:rsidR="00177566" w:rsidRPr="008B334A">
        <w:rPr>
          <w:sz w:val="24"/>
          <w:szCs w:val="24"/>
        </w:rPr>
        <w:t xml:space="preserve"> лиц</w:t>
      </w:r>
      <w:r>
        <w:rPr>
          <w:sz w:val="24"/>
          <w:szCs w:val="24"/>
        </w:rPr>
        <w:t>а</w:t>
      </w:r>
      <w:r w:rsidR="00177566" w:rsidRPr="008B334A">
        <w:rPr>
          <w:sz w:val="24"/>
          <w:szCs w:val="24"/>
        </w:rPr>
        <w:t xml:space="preserve"> (если отлич</w:t>
      </w:r>
      <w:r>
        <w:rPr>
          <w:sz w:val="24"/>
          <w:szCs w:val="24"/>
        </w:rPr>
        <w:t>ается</w:t>
      </w:r>
      <w:r w:rsidR="00177566" w:rsidRPr="008B334A">
        <w:rPr>
          <w:sz w:val="24"/>
          <w:szCs w:val="24"/>
        </w:rPr>
        <w:t xml:space="preserve"> от </w:t>
      </w:r>
      <w:r>
        <w:rPr>
          <w:sz w:val="24"/>
          <w:szCs w:val="24"/>
        </w:rPr>
        <w:t>представителя предъявителя</w:t>
      </w:r>
      <w:r w:rsidR="00177566" w:rsidRPr="008B334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77566" w:rsidRPr="008B334A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________________________________________________</w:t>
      </w:r>
      <w:r w:rsidR="00496296">
        <w:rPr>
          <w:sz w:val="24"/>
          <w:szCs w:val="24"/>
        </w:rPr>
        <w:t>_____</w:t>
      </w:r>
    </w:p>
    <w:p w:rsidR="003E0246" w:rsidRPr="008B334A" w:rsidRDefault="003E024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2. Сведения об адресате претензии</w:t>
      </w:r>
      <w:r w:rsidR="00496296">
        <w:rPr>
          <w:b/>
          <w:sz w:val="24"/>
          <w:szCs w:val="24"/>
        </w:rPr>
        <w:t xml:space="preserve">, жалобы, </w:t>
      </w:r>
      <w:r w:rsidRPr="008B334A">
        <w:rPr>
          <w:b/>
          <w:sz w:val="24"/>
          <w:szCs w:val="24"/>
        </w:rPr>
        <w:t>апелляции</w:t>
      </w:r>
    </w:p>
    <w:p w:rsidR="00177566" w:rsidRPr="008B334A" w:rsidRDefault="00DB44FA" w:rsidP="008B334A">
      <w:pPr>
        <w:rPr>
          <w:sz w:val="24"/>
          <w:szCs w:val="24"/>
        </w:rPr>
      </w:pPr>
      <w:r>
        <w:rPr>
          <w:sz w:val="24"/>
          <w:szCs w:val="24"/>
        </w:rPr>
        <w:t xml:space="preserve">ОС, </w:t>
      </w:r>
      <w:r w:rsidR="00177566" w:rsidRPr="008B334A">
        <w:rPr>
          <w:sz w:val="24"/>
          <w:szCs w:val="24"/>
        </w:rPr>
        <w:t xml:space="preserve">ФИО </w:t>
      </w:r>
      <w:r w:rsidR="00496296">
        <w:rPr>
          <w:sz w:val="24"/>
          <w:szCs w:val="24"/>
        </w:rPr>
        <w:t>работника ОС</w:t>
      </w:r>
      <w:r w:rsidR="00177566" w:rsidRPr="008B334A">
        <w:rPr>
          <w:sz w:val="24"/>
          <w:szCs w:val="24"/>
        </w:rPr>
        <w:t>, иные сведения _______________________________</w:t>
      </w:r>
      <w:r w:rsidR="00496296">
        <w:rPr>
          <w:sz w:val="24"/>
          <w:szCs w:val="24"/>
        </w:rPr>
        <w:t>________________</w:t>
      </w:r>
    </w:p>
    <w:p w:rsidR="00177566" w:rsidRPr="008B334A" w:rsidRDefault="00177566" w:rsidP="008B334A">
      <w:pPr>
        <w:rPr>
          <w:b/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 xml:space="preserve">3. Сведения об объекте </w:t>
      </w:r>
      <w:r w:rsidR="00496296">
        <w:rPr>
          <w:b/>
          <w:sz w:val="24"/>
          <w:szCs w:val="24"/>
        </w:rPr>
        <w:t>сертификации</w:t>
      </w:r>
    </w:p>
    <w:p w:rsidR="00177566" w:rsidRPr="008B334A" w:rsidRDefault="00177566" w:rsidP="008B334A">
      <w:pPr>
        <w:rPr>
          <w:sz w:val="24"/>
          <w:szCs w:val="24"/>
          <w:u w:val="single"/>
        </w:rPr>
      </w:pPr>
      <w:r w:rsidRPr="008B334A">
        <w:rPr>
          <w:sz w:val="24"/>
          <w:szCs w:val="24"/>
        </w:rPr>
        <w:t>Номер заявки (если известно)</w:t>
      </w:r>
      <w:r w:rsidR="00496296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________________________________________________</w:t>
      </w:r>
      <w:r w:rsidR="00496296">
        <w:rPr>
          <w:sz w:val="24"/>
          <w:szCs w:val="24"/>
        </w:rPr>
        <w:t>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Описание __________________________________________________________________</w:t>
      </w:r>
      <w:r w:rsidR="00496296">
        <w:rPr>
          <w:sz w:val="24"/>
          <w:szCs w:val="24"/>
        </w:rPr>
        <w:t>_______</w:t>
      </w: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4. Описание претензии</w:t>
      </w:r>
      <w:r w:rsidR="00496296">
        <w:rPr>
          <w:b/>
          <w:sz w:val="24"/>
          <w:szCs w:val="24"/>
        </w:rPr>
        <w:t xml:space="preserve">, жалобы, </w:t>
      </w:r>
      <w:r w:rsidRPr="008B334A">
        <w:rPr>
          <w:b/>
          <w:sz w:val="24"/>
          <w:szCs w:val="24"/>
        </w:rPr>
        <w:t>апелляции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Дата возникновния_________________________________________________________</w:t>
      </w:r>
      <w:r w:rsidR="00496296">
        <w:rPr>
          <w:sz w:val="24"/>
          <w:szCs w:val="24"/>
        </w:rPr>
        <w:t>_________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Содержание претензии</w:t>
      </w:r>
      <w:r w:rsidR="00496296">
        <w:rPr>
          <w:sz w:val="24"/>
          <w:szCs w:val="24"/>
        </w:rPr>
        <w:t>, жалобы, апелляции _</w:t>
      </w:r>
      <w:r w:rsidRPr="008B334A">
        <w:rPr>
          <w:sz w:val="24"/>
          <w:szCs w:val="24"/>
        </w:rPr>
        <w:t>_____________________________________</w:t>
      </w:r>
      <w:r w:rsidR="00496296">
        <w:rPr>
          <w:sz w:val="24"/>
          <w:szCs w:val="24"/>
        </w:rPr>
        <w:t>______</w:t>
      </w: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5. Предложения по исправлению причин претензии</w:t>
      </w:r>
      <w:r w:rsidR="00496296">
        <w:rPr>
          <w:b/>
          <w:sz w:val="24"/>
          <w:szCs w:val="24"/>
        </w:rPr>
        <w:t xml:space="preserve">, жалобы, </w:t>
      </w:r>
      <w:r w:rsidRPr="008B334A">
        <w:rPr>
          <w:b/>
          <w:sz w:val="24"/>
          <w:szCs w:val="24"/>
        </w:rPr>
        <w:t>апелляции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__________________________________________________________________________</w:t>
      </w:r>
      <w:r w:rsidR="00496296">
        <w:rPr>
          <w:sz w:val="24"/>
          <w:szCs w:val="24"/>
        </w:rPr>
        <w:t>________</w:t>
      </w: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Дата__________________________________Подпись________________________________</w:t>
      </w:r>
    </w:p>
    <w:p w:rsidR="00177566" w:rsidRPr="008B334A" w:rsidRDefault="00177566" w:rsidP="008B334A">
      <w:pPr>
        <w:rPr>
          <w:sz w:val="24"/>
          <w:szCs w:val="24"/>
        </w:rPr>
      </w:pPr>
    </w:p>
    <w:p w:rsidR="00177566" w:rsidRPr="008B334A" w:rsidRDefault="00177566" w:rsidP="008B334A">
      <w:pPr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>Приложения:</w:t>
      </w:r>
    </w:p>
    <w:p w:rsidR="00177566" w:rsidRPr="008B334A" w:rsidRDefault="00177566" w:rsidP="008B334A">
      <w:pPr>
        <w:rPr>
          <w:sz w:val="24"/>
          <w:szCs w:val="24"/>
        </w:rPr>
      </w:pPr>
      <w:r w:rsidRPr="008B334A">
        <w:rPr>
          <w:sz w:val="24"/>
          <w:szCs w:val="24"/>
        </w:rPr>
        <w:t>Список приложенных документов</w:t>
      </w:r>
      <w:r w:rsidR="00496296">
        <w:rPr>
          <w:sz w:val="24"/>
          <w:szCs w:val="24"/>
        </w:rPr>
        <w:t xml:space="preserve"> </w:t>
      </w:r>
      <w:r w:rsidRPr="008B334A">
        <w:rPr>
          <w:sz w:val="24"/>
          <w:szCs w:val="24"/>
        </w:rPr>
        <w:t>_______________________________________________</w:t>
      </w:r>
    </w:p>
    <w:p w:rsidR="00177566" w:rsidRPr="008B334A" w:rsidRDefault="00177566" w:rsidP="003E0246">
      <w:pPr>
        <w:jc w:val="center"/>
        <w:rPr>
          <w:b/>
          <w:sz w:val="24"/>
          <w:szCs w:val="24"/>
        </w:rPr>
      </w:pPr>
      <w:r w:rsidRPr="008B334A">
        <w:rPr>
          <w:sz w:val="24"/>
          <w:szCs w:val="24"/>
        </w:rPr>
        <w:br w:type="page"/>
      </w:r>
    </w:p>
    <w:p w:rsidR="00DB44FA" w:rsidRDefault="00DB44FA" w:rsidP="00DB44FA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 xml:space="preserve">Приложение </w:t>
      </w:r>
      <w:r w:rsidR="001A29E7">
        <w:rPr>
          <w:b/>
          <w:sz w:val="24"/>
          <w:szCs w:val="24"/>
        </w:rPr>
        <w:t>4</w:t>
      </w:r>
    </w:p>
    <w:p w:rsidR="00606047" w:rsidRPr="008B334A" w:rsidRDefault="00606047" w:rsidP="00DB44FA">
      <w:pPr>
        <w:jc w:val="center"/>
        <w:rPr>
          <w:b/>
          <w:sz w:val="24"/>
          <w:szCs w:val="24"/>
        </w:rPr>
      </w:pPr>
    </w:p>
    <w:p w:rsidR="00DB44FA" w:rsidRPr="008B334A" w:rsidRDefault="00DB44FA" w:rsidP="00DB44FA">
      <w:pPr>
        <w:jc w:val="center"/>
        <w:rPr>
          <w:b/>
          <w:sz w:val="24"/>
          <w:szCs w:val="24"/>
        </w:rPr>
      </w:pPr>
      <w:r w:rsidRPr="008B334A">
        <w:rPr>
          <w:b/>
          <w:sz w:val="24"/>
          <w:szCs w:val="24"/>
        </w:rPr>
        <w:t xml:space="preserve">Форма </w:t>
      </w:r>
      <w:r w:rsidR="00606047">
        <w:rPr>
          <w:b/>
          <w:sz w:val="24"/>
          <w:szCs w:val="24"/>
        </w:rPr>
        <w:t>Ж</w:t>
      </w:r>
      <w:r w:rsidRPr="008B334A">
        <w:rPr>
          <w:b/>
          <w:sz w:val="24"/>
          <w:szCs w:val="24"/>
        </w:rPr>
        <w:t>урнал регистрации</w:t>
      </w:r>
      <w:r w:rsidR="00606047">
        <w:rPr>
          <w:b/>
          <w:sz w:val="24"/>
          <w:szCs w:val="24"/>
        </w:rPr>
        <w:t xml:space="preserve"> претензий,</w:t>
      </w:r>
      <w:r w:rsidRPr="008B334A">
        <w:rPr>
          <w:b/>
          <w:sz w:val="24"/>
          <w:szCs w:val="24"/>
        </w:rPr>
        <w:t xml:space="preserve"> жалоб, апелляций</w:t>
      </w:r>
    </w:p>
    <w:p w:rsidR="00DB44FA" w:rsidRPr="008B334A" w:rsidRDefault="00DB44FA" w:rsidP="00DB44FA">
      <w:pPr>
        <w:rPr>
          <w:b/>
          <w:sz w:val="24"/>
          <w:szCs w:val="24"/>
        </w:rPr>
      </w:pPr>
    </w:p>
    <w:tbl>
      <w:tblPr>
        <w:tblW w:w="107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992"/>
        <w:gridCol w:w="851"/>
        <w:gridCol w:w="992"/>
        <w:gridCol w:w="1134"/>
        <w:gridCol w:w="992"/>
        <w:gridCol w:w="992"/>
        <w:gridCol w:w="993"/>
        <w:gridCol w:w="850"/>
        <w:gridCol w:w="850"/>
      </w:tblGrid>
      <w:tr w:rsidR="00C62DA9" w:rsidRPr="001A29E7" w:rsidTr="00C62DA9">
        <w:trPr>
          <w:trHeight w:val="16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6060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 xml:space="preserve">№№ </w:t>
            </w:r>
            <w:proofErr w:type="gramStart"/>
            <w:r w:rsidRPr="001A29E7">
              <w:rPr>
                <w:b/>
                <w:sz w:val="22"/>
                <w:szCs w:val="22"/>
              </w:rPr>
              <w:t>п</w:t>
            </w:r>
            <w:proofErr w:type="gramEnd"/>
            <w:r w:rsidRPr="001A29E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Рег. 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6060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606047">
            <w:pPr>
              <w:pStyle w:val="a8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Вид обр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щения (пр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тензия, жал</w:t>
            </w:r>
            <w:r w:rsidRPr="001A29E7">
              <w:rPr>
                <w:b/>
                <w:sz w:val="22"/>
                <w:szCs w:val="22"/>
              </w:rPr>
              <w:t>о</w:t>
            </w:r>
            <w:r w:rsidRPr="001A29E7">
              <w:rPr>
                <w:b/>
                <w:sz w:val="22"/>
                <w:szCs w:val="22"/>
              </w:rPr>
              <w:t>ба, апе</w:t>
            </w:r>
            <w:r w:rsidRPr="001A29E7">
              <w:rPr>
                <w:b/>
                <w:sz w:val="22"/>
                <w:szCs w:val="22"/>
              </w:rPr>
              <w:t>л</w:t>
            </w:r>
            <w:r w:rsidRPr="001A29E7">
              <w:rPr>
                <w:b/>
                <w:sz w:val="22"/>
                <w:szCs w:val="22"/>
              </w:rPr>
              <w:t>ляция)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606047">
            <w:pPr>
              <w:pStyle w:val="a8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Наимен</w:t>
            </w:r>
            <w:r w:rsidRPr="001A29E7">
              <w:rPr>
                <w:b/>
                <w:sz w:val="22"/>
                <w:szCs w:val="22"/>
              </w:rPr>
              <w:t>о</w:t>
            </w:r>
            <w:r w:rsidRPr="001A29E7">
              <w:rPr>
                <w:b/>
                <w:sz w:val="22"/>
                <w:szCs w:val="22"/>
              </w:rPr>
              <w:t>вание орг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низ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 xml:space="preserve">ции, ФИО </w:t>
            </w:r>
            <w:proofErr w:type="gramStart"/>
            <w:r w:rsidRPr="001A29E7">
              <w:rPr>
                <w:b/>
                <w:sz w:val="22"/>
                <w:szCs w:val="22"/>
              </w:rPr>
              <w:t>обр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ти</w:t>
            </w:r>
            <w:r w:rsidRPr="001A29E7">
              <w:rPr>
                <w:b/>
                <w:sz w:val="22"/>
                <w:szCs w:val="22"/>
              </w:rPr>
              <w:t>в</w:t>
            </w:r>
            <w:r w:rsidRPr="001A29E7">
              <w:rPr>
                <w:b/>
                <w:sz w:val="22"/>
                <w:szCs w:val="22"/>
              </w:rPr>
              <w:t>шег</w:t>
            </w:r>
            <w:r w:rsidRPr="001A29E7">
              <w:rPr>
                <w:b/>
                <w:sz w:val="22"/>
                <w:szCs w:val="22"/>
              </w:rPr>
              <w:t>о</w:t>
            </w:r>
            <w:r w:rsidRPr="001A29E7">
              <w:rPr>
                <w:b/>
                <w:sz w:val="22"/>
                <w:szCs w:val="22"/>
              </w:rPr>
              <w:t>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6060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Адрес, тел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фон, эле</w:t>
            </w:r>
            <w:r w:rsidRPr="001A29E7">
              <w:rPr>
                <w:b/>
                <w:sz w:val="22"/>
                <w:szCs w:val="22"/>
              </w:rPr>
              <w:t>к</w:t>
            </w:r>
            <w:r w:rsidRPr="001A29E7">
              <w:rPr>
                <w:b/>
                <w:sz w:val="22"/>
                <w:szCs w:val="22"/>
              </w:rPr>
              <w:t>тро</w:t>
            </w:r>
            <w:r w:rsidRPr="001A29E7">
              <w:rPr>
                <w:b/>
                <w:sz w:val="22"/>
                <w:szCs w:val="22"/>
              </w:rPr>
              <w:t>н</w:t>
            </w:r>
            <w:r w:rsidRPr="001A29E7">
              <w:rPr>
                <w:b/>
                <w:sz w:val="22"/>
                <w:szCs w:val="22"/>
              </w:rPr>
              <w:t xml:space="preserve">ная почта </w:t>
            </w:r>
            <w:proofErr w:type="gramStart"/>
            <w:r w:rsidRPr="001A29E7">
              <w:rPr>
                <w:b/>
                <w:sz w:val="22"/>
                <w:szCs w:val="22"/>
              </w:rPr>
              <w:t>обр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тивш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гося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60604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Опис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ние пр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тензии, жалобы, апелл</w:t>
            </w:r>
            <w:r w:rsidRPr="001A29E7">
              <w:rPr>
                <w:b/>
                <w:sz w:val="22"/>
                <w:szCs w:val="22"/>
              </w:rPr>
              <w:t>я</w:t>
            </w:r>
            <w:r w:rsidRPr="001A29E7">
              <w:rPr>
                <w:b/>
                <w:sz w:val="22"/>
                <w:szCs w:val="22"/>
              </w:rPr>
              <w:t>ции, предл</w:t>
            </w:r>
            <w:r w:rsidRPr="001A29E7">
              <w:rPr>
                <w:b/>
                <w:sz w:val="22"/>
                <w:szCs w:val="22"/>
              </w:rPr>
              <w:t>о</w:t>
            </w:r>
            <w:r w:rsidRPr="001A29E7">
              <w:rPr>
                <w:b/>
                <w:sz w:val="22"/>
                <w:szCs w:val="22"/>
              </w:rPr>
              <w:t>жения обр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тивш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гося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ФИО отве</w:t>
            </w:r>
            <w:r w:rsidRPr="001A29E7">
              <w:rPr>
                <w:b/>
                <w:sz w:val="22"/>
                <w:szCs w:val="22"/>
              </w:rPr>
              <w:t>т</w:t>
            </w:r>
            <w:r w:rsidRPr="001A29E7">
              <w:rPr>
                <w:b/>
                <w:sz w:val="22"/>
                <w:szCs w:val="22"/>
              </w:rPr>
              <w:t>стве</w:t>
            </w:r>
            <w:r w:rsidRPr="001A29E7">
              <w:rPr>
                <w:b/>
                <w:sz w:val="22"/>
                <w:szCs w:val="22"/>
              </w:rPr>
              <w:t>н</w:t>
            </w:r>
            <w:r w:rsidRPr="001A29E7">
              <w:rPr>
                <w:b/>
                <w:sz w:val="22"/>
                <w:szCs w:val="22"/>
              </w:rPr>
              <w:t>ного испо</w:t>
            </w:r>
            <w:r w:rsidRPr="001A29E7">
              <w:rPr>
                <w:b/>
                <w:sz w:val="22"/>
                <w:szCs w:val="22"/>
              </w:rPr>
              <w:t>л</w:t>
            </w:r>
            <w:r w:rsidRPr="001A29E7">
              <w:rPr>
                <w:b/>
                <w:sz w:val="22"/>
                <w:szCs w:val="22"/>
              </w:rPr>
              <w:t>нит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ля/АК/СОБ*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Сроки, мер</w:t>
            </w:r>
            <w:r w:rsidRPr="001A29E7">
              <w:rPr>
                <w:b/>
                <w:sz w:val="22"/>
                <w:szCs w:val="22"/>
              </w:rPr>
              <w:t>о</w:t>
            </w:r>
            <w:r w:rsidRPr="001A29E7">
              <w:rPr>
                <w:b/>
                <w:sz w:val="22"/>
                <w:szCs w:val="22"/>
              </w:rPr>
              <w:t>при</w:t>
            </w:r>
            <w:r w:rsidRPr="001A29E7">
              <w:rPr>
                <w:b/>
                <w:sz w:val="22"/>
                <w:szCs w:val="22"/>
              </w:rPr>
              <w:t>я</w:t>
            </w:r>
            <w:r w:rsidRPr="001A29E7">
              <w:rPr>
                <w:b/>
                <w:sz w:val="22"/>
                <w:szCs w:val="22"/>
              </w:rPr>
              <w:t>тия рассл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дов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A9" w:rsidRPr="001A29E7" w:rsidRDefault="00C62DA9" w:rsidP="00606047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Резул</w:t>
            </w:r>
            <w:r w:rsidRPr="001A29E7">
              <w:rPr>
                <w:b/>
                <w:sz w:val="22"/>
                <w:szCs w:val="22"/>
              </w:rPr>
              <w:t>ь</w:t>
            </w:r>
            <w:r w:rsidRPr="001A29E7">
              <w:rPr>
                <w:b/>
                <w:sz w:val="22"/>
                <w:szCs w:val="22"/>
              </w:rPr>
              <w:t>тат ра</w:t>
            </w:r>
            <w:r w:rsidRPr="001A29E7">
              <w:rPr>
                <w:b/>
                <w:sz w:val="22"/>
                <w:szCs w:val="22"/>
              </w:rPr>
              <w:t>с</w:t>
            </w:r>
            <w:r w:rsidRPr="001A29E7">
              <w:rPr>
                <w:b/>
                <w:sz w:val="22"/>
                <w:szCs w:val="22"/>
              </w:rPr>
              <w:t>следов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ния, решение (краткое содерж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ние, дата</w:t>
            </w:r>
            <w:proofErr w:type="gramStart"/>
            <w:r w:rsidRPr="001A29E7">
              <w:rPr>
                <w:b/>
                <w:sz w:val="22"/>
                <w:szCs w:val="22"/>
              </w:rPr>
              <w:t>, №)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606047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A29E7">
              <w:rPr>
                <w:b/>
                <w:sz w:val="22"/>
                <w:szCs w:val="22"/>
              </w:rPr>
              <w:t>Дата и способ напра</w:t>
            </w:r>
            <w:r w:rsidRPr="001A29E7">
              <w:rPr>
                <w:b/>
                <w:sz w:val="22"/>
                <w:szCs w:val="22"/>
              </w:rPr>
              <w:t>в</w:t>
            </w:r>
            <w:r w:rsidRPr="001A29E7">
              <w:rPr>
                <w:b/>
                <w:sz w:val="22"/>
                <w:szCs w:val="22"/>
              </w:rPr>
              <w:t xml:space="preserve">ления </w:t>
            </w:r>
            <w:proofErr w:type="gramStart"/>
            <w:r w:rsidRPr="001A29E7">
              <w:rPr>
                <w:b/>
                <w:sz w:val="22"/>
                <w:szCs w:val="22"/>
              </w:rPr>
              <w:t>обр</w:t>
            </w:r>
            <w:r w:rsidRPr="001A29E7">
              <w:rPr>
                <w:b/>
                <w:sz w:val="22"/>
                <w:szCs w:val="22"/>
              </w:rPr>
              <w:t>а</w:t>
            </w:r>
            <w:r w:rsidRPr="001A29E7">
              <w:rPr>
                <w:b/>
                <w:sz w:val="22"/>
                <w:szCs w:val="22"/>
              </w:rPr>
              <w:t>тивш</w:t>
            </w:r>
            <w:r w:rsidRPr="001A29E7">
              <w:rPr>
                <w:b/>
                <w:sz w:val="22"/>
                <w:szCs w:val="22"/>
              </w:rPr>
              <w:t>е</w:t>
            </w:r>
            <w:r w:rsidRPr="001A29E7">
              <w:rPr>
                <w:b/>
                <w:sz w:val="22"/>
                <w:szCs w:val="22"/>
              </w:rPr>
              <w:t>муся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606047">
            <w:pPr>
              <w:snapToGri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Оценка удовл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творе</w:t>
            </w:r>
            <w:r>
              <w:rPr>
                <w:b/>
                <w:sz w:val="22"/>
                <w:szCs w:val="22"/>
              </w:rPr>
              <w:t>н</w:t>
            </w:r>
            <w:r>
              <w:rPr>
                <w:b/>
                <w:sz w:val="22"/>
                <w:szCs w:val="22"/>
              </w:rPr>
              <w:t>ности</w:t>
            </w:r>
          </w:p>
        </w:tc>
      </w:tr>
      <w:tr w:rsidR="00C62DA9" w:rsidRPr="001A29E7" w:rsidTr="00C62DA9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 w:rsidRPr="001A29E7">
              <w:rPr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C62DA9" w:rsidRPr="001A29E7" w:rsidTr="00C62DA9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62DA9" w:rsidRPr="001A29E7" w:rsidTr="00C62DA9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tr w:rsidR="00C62DA9" w:rsidRPr="001A29E7" w:rsidTr="00C62DA9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A9" w:rsidRPr="001A29E7" w:rsidRDefault="00C62DA9" w:rsidP="00243F67">
            <w:pPr>
              <w:snapToGrid w:val="0"/>
              <w:jc w:val="center"/>
              <w:rPr>
                <w:b/>
                <w:iCs/>
                <w:sz w:val="24"/>
                <w:szCs w:val="24"/>
              </w:rPr>
            </w:pPr>
          </w:p>
        </w:tc>
      </w:tr>
      <w:bookmarkEnd w:id="10"/>
      <w:bookmarkEnd w:id="11"/>
      <w:bookmarkEnd w:id="12"/>
      <w:bookmarkEnd w:id="13"/>
    </w:tbl>
    <w:p w:rsidR="00FD28F1" w:rsidRDefault="00FD28F1" w:rsidP="00FD28F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D28F1" w:rsidRDefault="00FD28F1" w:rsidP="00FD28F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D28F1" w:rsidRDefault="00FD28F1" w:rsidP="00FD28F1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D28F1" w:rsidRPr="00FD28F1" w:rsidRDefault="00FD28F1" w:rsidP="00FD28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 АК – Апелляционная комиссия, СОБ – Совет по обеспечению беспристрастности</w:t>
      </w:r>
    </w:p>
    <w:p w:rsidR="00606047" w:rsidRDefault="006060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2152B" w:rsidRPr="008B334A" w:rsidRDefault="0072152B" w:rsidP="008B334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B334A">
        <w:rPr>
          <w:b/>
          <w:bCs/>
          <w:sz w:val="24"/>
          <w:szCs w:val="24"/>
        </w:rPr>
        <w:t>Лист ознакомления</w:t>
      </w:r>
    </w:p>
    <w:p w:rsidR="0072152B" w:rsidRPr="008B334A" w:rsidRDefault="0072152B" w:rsidP="008B334A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2268"/>
        <w:gridCol w:w="1984"/>
      </w:tblGrid>
      <w:tr w:rsidR="0072152B" w:rsidRPr="008B334A" w:rsidTr="005B061E">
        <w:tc>
          <w:tcPr>
            <w:tcW w:w="3119" w:type="dxa"/>
            <w:vAlign w:val="center"/>
          </w:tcPr>
          <w:p w:rsidR="0072152B" w:rsidRPr="008B334A" w:rsidRDefault="0072152B" w:rsidP="008B33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334A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72152B" w:rsidRPr="008B334A" w:rsidRDefault="0072152B" w:rsidP="008B334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B334A">
              <w:rPr>
                <w:b/>
                <w:sz w:val="24"/>
                <w:szCs w:val="24"/>
              </w:rPr>
              <w:t>Фамилия, Имя, Отч</w:t>
            </w:r>
            <w:r w:rsidRPr="008B334A">
              <w:rPr>
                <w:b/>
                <w:sz w:val="24"/>
                <w:szCs w:val="24"/>
              </w:rPr>
              <w:t>е</w:t>
            </w:r>
            <w:r w:rsidRPr="008B334A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2268" w:type="dxa"/>
            <w:vAlign w:val="center"/>
          </w:tcPr>
          <w:p w:rsidR="0072152B" w:rsidRPr="008B334A" w:rsidRDefault="0072152B" w:rsidP="008B334A">
            <w:pPr>
              <w:jc w:val="center"/>
              <w:rPr>
                <w:b/>
                <w:sz w:val="24"/>
                <w:szCs w:val="24"/>
              </w:rPr>
            </w:pPr>
            <w:r w:rsidRPr="008B334A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984" w:type="dxa"/>
            <w:vAlign w:val="center"/>
          </w:tcPr>
          <w:p w:rsidR="0072152B" w:rsidRPr="008B334A" w:rsidRDefault="0072152B" w:rsidP="008B334A">
            <w:pPr>
              <w:jc w:val="center"/>
              <w:rPr>
                <w:b/>
                <w:sz w:val="24"/>
                <w:szCs w:val="24"/>
              </w:rPr>
            </w:pPr>
            <w:r w:rsidRPr="008B334A">
              <w:rPr>
                <w:b/>
                <w:sz w:val="24"/>
                <w:szCs w:val="24"/>
              </w:rPr>
              <w:t>Дата</w:t>
            </w: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</w:tr>
      <w:tr w:rsidR="0072152B" w:rsidRPr="008B334A" w:rsidTr="005B061E">
        <w:tc>
          <w:tcPr>
            <w:tcW w:w="3119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2152B" w:rsidRPr="008B334A" w:rsidRDefault="0072152B" w:rsidP="008B33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1AA5" w:rsidRPr="008B334A" w:rsidRDefault="00601AA5" w:rsidP="008B334A">
            <w:pPr>
              <w:rPr>
                <w:sz w:val="24"/>
                <w:szCs w:val="24"/>
              </w:rPr>
            </w:pPr>
          </w:p>
        </w:tc>
      </w:tr>
    </w:tbl>
    <w:p w:rsidR="00FF43F2" w:rsidRPr="008B334A" w:rsidRDefault="00FF43F2" w:rsidP="008B334A">
      <w:pPr>
        <w:rPr>
          <w:sz w:val="24"/>
          <w:szCs w:val="24"/>
        </w:rPr>
      </w:pPr>
    </w:p>
    <w:sectPr w:rsidR="00FF43F2" w:rsidRPr="008B334A" w:rsidSect="00154C42">
      <w:headerReference w:type="first" r:id="rId13"/>
      <w:pgSz w:w="11907" w:h="16840"/>
      <w:pgMar w:top="1134" w:right="850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44" w:rsidRDefault="002B7544">
      <w:r>
        <w:separator/>
      </w:r>
    </w:p>
  </w:endnote>
  <w:endnote w:type="continuationSeparator" w:id="0">
    <w:p w:rsidR="002B7544" w:rsidRDefault="002B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35" w:rsidRDefault="001B3F3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3F35" w:rsidRDefault="001B3F3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35" w:rsidRDefault="001B3F3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44" w:rsidRDefault="002B7544">
      <w:r>
        <w:separator/>
      </w:r>
    </w:p>
  </w:footnote>
  <w:footnote w:type="continuationSeparator" w:id="0">
    <w:p w:rsidR="002B7544" w:rsidRDefault="002B7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3"/>
      <w:gridCol w:w="4627"/>
      <w:gridCol w:w="2976"/>
    </w:tblGrid>
    <w:tr w:rsidR="001B3F35" w:rsidRPr="00B22C05" w:rsidTr="00884C3B">
      <w:tc>
        <w:tcPr>
          <w:tcW w:w="10206" w:type="dxa"/>
          <w:gridSpan w:val="3"/>
          <w:shd w:val="clear" w:color="auto" w:fill="auto"/>
        </w:tcPr>
        <w:p w:rsidR="001B3F35" w:rsidRPr="00B22C05" w:rsidRDefault="001B3F35" w:rsidP="0034242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Общество с ограниченной ответственностью «Центр сертификации машин»</w:t>
          </w:r>
        </w:p>
      </w:tc>
    </w:tr>
    <w:tr w:rsidR="001B3F35" w:rsidRPr="00B22C05" w:rsidTr="00884C3B">
      <w:trPr>
        <w:trHeight w:val="58"/>
      </w:trPr>
      <w:tc>
        <w:tcPr>
          <w:tcW w:w="10206" w:type="dxa"/>
          <w:gridSpan w:val="3"/>
          <w:shd w:val="clear" w:color="auto" w:fill="auto"/>
        </w:tcPr>
        <w:p w:rsidR="001B3F35" w:rsidRPr="00B22C05" w:rsidRDefault="001B3F35" w:rsidP="00342420">
          <w:pPr>
            <w:pStyle w:val="a5"/>
            <w:jc w:val="center"/>
            <w:rPr>
              <w:sz w:val="24"/>
              <w:szCs w:val="24"/>
            </w:rPr>
          </w:pPr>
          <w:r w:rsidRPr="00B22C05">
            <w:rPr>
              <w:sz w:val="24"/>
              <w:szCs w:val="24"/>
            </w:rPr>
            <w:t>Орган по сертификации систем менеджмент</w:t>
          </w:r>
          <w:proofErr w:type="gramStart"/>
          <w:r w:rsidRPr="00B22C05">
            <w:rPr>
              <w:sz w:val="24"/>
              <w:szCs w:val="24"/>
            </w:rPr>
            <w:t>а</w:t>
          </w:r>
          <w:r>
            <w:rPr>
              <w:sz w:val="24"/>
              <w:szCs w:val="24"/>
            </w:rPr>
            <w:t xml:space="preserve"> ООО</w:t>
          </w:r>
          <w:proofErr w:type="gramEnd"/>
          <w:r>
            <w:rPr>
              <w:sz w:val="24"/>
              <w:szCs w:val="24"/>
            </w:rPr>
            <w:t xml:space="preserve"> «ЦСМ»</w:t>
          </w:r>
        </w:p>
      </w:tc>
    </w:tr>
    <w:tr w:rsidR="001B3F35" w:rsidRPr="007333B8" w:rsidTr="00884C3B">
      <w:trPr>
        <w:trHeight w:val="58"/>
      </w:trPr>
      <w:tc>
        <w:tcPr>
          <w:tcW w:w="2603" w:type="dxa"/>
          <w:vMerge w:val="restart"/>
          <w:shd w:val="clear" w:color="auto" w:fill="auto"/>
          <w:vAlign w:val="center"/>
        </w:tcPr>
        <w:p w:rsidR="001B3F35" w:rsidRDefault="001B3F35" w:rsidP="00342420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Система менеджмента</w:t>
          </w:r>
        </w:p>
      </w:tc>
      <w:tc>
        <w:tcPr>
          <w:tcW w:w="4627" w:type="dxa"/>
          <w:shd w:val="clear" w:color="auto" w:fill="auto"/>
        </w:tcPr>
        <w:p w:rsidR="001B3F35" w:rsidRDefault="001B3F35" w:rsidP="00342420">
          <w:pPr>
            <w:pStyle w:val="a5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>ОССМ.ДП.03.007</w:t>
          </w:r>
        </w:p>
      </w:tc>
      <w:tc>
        <w:tcPr>
          <w:tcW w:w="2976" w:type="dxa"/>
          <w:vMerge w:val="restart"/>
          <w:shd w:val="clear" w:color="auto" w:fill="auto"/>
          <w:vAlign w:val="center"/>
        </w:tcPr>
        <w:p w:rsidR="001B3F35" w:rsidRDefault="001B3F35" w:rsidP="00342420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Лист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>PAGE  \* Arabic  \* MERGEFORMAT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773454">
            <w:rPr>
              <w:b/>
              <w:bCs/>
              <w:noProof/>
              <w:sz w:val="24"/>
              <w:szCs w:val="24"/>
            </w:rPr>
            <w:t>23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Листов </w:t>
          </w:r>
          <w:r w:rsidR="00773454">
            <w:fldChar w:fldCharType="begin"/>
          </w:r>
          <w:r w:rsidR="00773454">
            <w:instrText>NUMPAGES  \* Arabic  \* MERGEFORMAT</w:instrText>
          </w:r>
          <w:r w:rsidR="00773454">
            <w:fldChar w:fldCharType="separate"/>
          </w:r>
          <w:r w:rsidR="00773454" w:rsidRPr="00773454">
            <w:rPr>
              <w:b/>
              <w:bCs/>
              <w:noProof/>
              <w:sz w:val="24"/>
              <w:szCs w:val="24"/>
            </w:rPr>
            <w:t>26</w:t>
          </w:r>
          <w:r w:rsidR="00773454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  <w:tr w:rsidR="001B3F35" w:rsidRPr="007333B8" w:rsidTr="00884C3B">
      <w:trPr>
        <w:trHeight w:val="58"/>
      </w:trPr>
      <w:tc>
        <w:tcPr>
          <w:tcW w:w="2603" w:type="dxa"/>
          <w:vMerge/>
          <w:shd w:val="clear" w:color="auto" w:fill="auto"/>
        </w:tcPr>
        <w:p w:rsidR="001B3F35" w:rsidRDefault="001B3F35" w:rsidP="00A146BB">
          <w:pPr>
            <w:pStyle w:val="a5"/>
            <w:jc w:val="center"/>
            <w:rPr>
              <w:sz w:val="24"/>
              <w:szCs w:val="24"/>
            </w:rPr>
          </w:pPr>
        </w:p>
      </w:tc>
      <w:tc>
        <w:tcPr>
          <w:tcW w:w="4627" w:type="dxa"/>
          <w:shd w:val="clear" w:color="auto" w:fill="auto"/>
        </w:tcPr>
        <w:p w:rsidR="001B3F35" w:rsidRPr="00A146BB" w:rsidRDefault="001B3F35" w:rsidP="00A146BB">
          <w:pPr>
            <w:pStyle w:val="a5"/>
            <w:jc w:val="center"/>
            <w:rPr>
              <w:b/>
              <w:sz w:val="24"/>
              <w:szCs w:val="24"/>
            </w:rPr>
          </w:pPr>
          <w:r w:rsidRPr="00A146BB">
            <w:rPr>
              <w:b/>
              <w:sz w:val="24"/>
              <w:szCs w:val="24"/>
            </w:rPr>
            <w:t>Документированная процедура</w:t>
          </w:r>
        </w:p>
        <w:p w:rsidR="001B3F35" w:rsidRDefault="001B3F35" w:rsidP="00A146BB">
          <w:pPr>
            <w:pStyle w:val="a5"/>
            <w:jc w:val="center"/>
            <w:rPr>
              <w:b/>
              <w:sz w:val="24"/>
              <w:szCs w:val="24"/>
            </w:rPr>
          </w:pPr>
          <w:r w:rsidRPr="00A146BB">
            <w:rPr>
              <w:b/>
              <w:sz w:val="24"/>
              <w:szCs w:val="24"/>
            </w:rPr>
            <w:t>«</w:t>
          </w:r>
          <w:r w:rsidRPr="00A146BB">
            <w:rPr>
              <w:b/>
              <w:bCs/>
              <w:sz w:val="24"/>
              <w:szCs w:val="24"/>
            </w:rPr>
            <w:t>Управление процессами, связанными с заявителем/заказчиком</w:t>
          </w:r>
          <w:r w:rsidRPr="00A146BB">
            <w:rPr>
              <w:b/>
              <w:sz w:val="24"/>
              <w:szCs w:val="24"/>
            </w:rPr>
            <w:t>»</w:t>
          </w:r>
        </w:p>
      </w:tc>
      <w:tc>
        <w:tcPr>
          <w:tcW w:w="2976" w:type="dxa"/>
          <w:vMerge/>
          <w:shd w:val="clear" w:color="auto" w:fill="auto"/>
        </w:tcPr>
        <w:p w:rsidR="001B3F35" w:rsidRDefault="001B3F35" w:rsidP="00A146BB">
          <w:pPr>
            <w:pStyle w:val="a5"/>
            <w:rPr>
              <w:sz w:val="24"/>
              <w:szCs w:val="24"/>
            </w:rPr>
          </w:pPr>
        </w:p>
      </w:tc>
    </w:tr>
    <w:tr w:rsidR="001B3F35" w:rsidRPr="007333B8" w:rsidTr="00884C3B">
      <w:trPr>
        <w:trHeight w:val="58"/>
      </w:trPr>
      <w:tc>
        <w:tcPr>
          <w:tcW w:w="2603" w:type="dxa"/>
          <w:vMerge/>
          <w:shd w:val="clear" w:color="auto" w:fill="auto"/>
        </w:tcPr>
        <w:p w:rsidR="001B3F35" w:rsidRDefault="001B3F35" w:rsidP="00A146BB">
          <w:pPr>
            <w:pStyle w:val="a5"/>
            <w:jc w:val="center"/>
            <w:rPr>
              <w:sz w:val="24"/>
              <w:szCs w:val="24"/>
            </w:rPr>
          </w:pPr>
        </w:p>
      </w:tc>
      <w:tc>
        <w:tcPr>
          <w:tcW w:w="4627" w:type="dxa"/>
          <w:shd w:val="clear" w:color="auto" w:fill="auto"/>
        </w:tcPr>
        <w:p w:rsidR="001B3F35" w:rsidRDefault="001B3F35" w:rsidP="00A146BB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Редакция № 1</w:t>
          </w:r>
        </w:p>
      </w:tc>
      <w:tc>
        <w:tcPr>
          <w:tcW w:w="2976" w:type="dxa"/>
          <w:vMerge/>
          <w:shd w:val="clear" w:color="auto" w:fill="auto"/>
        </w:tcPr>
        <w:p w:rsidR="001B3F35" w:rsidRDefault="001B3F35" w:rsidP="00A146BB">
          <w:pPr>
            <w:pStyle w:val="a5"/>
            <w:rPr>
              <w:sz w:val="24"/>
              <w:szCs w:val="24"/>
              <w:u w:val="single"/>
            </w:rPr>
          </w:pPr>
        </w:p>
      </w:tc>
    </w:tr>
  </w:tbl>
  <w:p w:rsidR="001B3F35" w:rsidRPr="004379BC" w:rsidRDefault="001B3F35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402"/>
    </w:tblGrid>
    <w:tr w:rsidR="001B3F35">
      <w:tc>
        <w:tcPr>
          <w:tcW w:w="10206" w:type="dxa"/>
          <w:gridSpan w:val="3"/>
          <w:shd w:val="clear" w:color="auto" w:fill="auto"/>
        </w:tcPr>
        <w:p w:rsidR="001B3F35" w:rsidRDefault="001B3F35" w:rsidP="00765DA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Общество с ограниченной ответственностью «Центр сертификации машин»</w:t>
          </w:r>
        </w:p>
      </w:tc>
    </w:tr>
    <w:tr w:rsidR="001B3F35">
      <w:trPr>
        <w:trHeight w:val="58"/>
      </w:trPr>
      <w:tc>
        <w:tcPr>
          <w:tcW w:w="10206" w:type="dxa"/>
          <w:gridSpan w:val="3"/>
          <w:shd w:val="clear" w:color="auto" w:fill="auto"/>
        </w:tcPr>
        <w:p w:rsidR="001B3F35" w:rsidRDefault="001B3F35" w:rsidP="00765DA0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Орган по сертификации систем менеджмент</w:t>
          </w:r>
          <w:proofErr w:type="gramStart"/>
          <w:r>
            <w:rPr>
              <w:sz w:val="24"/>
              <w:szCs w:val="24"/>
            </w:rPr>
            <w:t>а ООО</w:t>
          </w:r>
          <w:proofErr w:type="gramEnd"/>
          <w:r>
            <w:rPr>
              <w:sz w:val="24"/>
              <w:szCs w:val="24"/>
            </w:rPr>
            <w:t xml:space="preserve"> «ЦСМ»</w:t>
          </w:r>
        </w:p>
      </w:tc>
    </w:tr>
    <w:tr w:rsidR="001B3F35" w:rsidRPr="007333B8" w:rsidTr="00350111">
      <w:trPr>
        <w:trHeight w:val="58"/>
      </w:trPr>
      <w:tc>
        <w:tcPr>
          <w:tcW w:w="3119" w:type="dxa"/>
          <w:vMerge w:val="restart"/>
          <w:shd w:val="clear" w:color="auto" w:fill="auto"/>
          <w:vAlign w:val="center"/>
        </w:tcPr>
        <w:p w:rsidR="001B3F35" w:rsidRDefault="001B3F35" w:rsidP="00765DA0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Система менеджмента</w:t>
          </w:r>
        </w:p>
      </w:tc>
      <w:tc>
        <w:tcPr>
          <w:tcW w:w="3685" w:type="dxa"/>
          <w:shd w:val="clear" w:color="auto" w:fill="auto"/>
        </w:tcPr>
        <w:p w:rsidR="001B3F35" w:rsidRDefault="001B3F35" w:rsidP="00765DA0">
          <w:pPr>
            <w:pStyle w:val="a5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>ОССМ.ДП.03.007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1B3F35" w:rsidRDefault="001B3F35" w:rsidP="00765DA0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Лист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>PAGE  \* Arabic  \* MERGEFORMAT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773454">
            <w:rPr>
              <w:b/>
              <w:bCs/>
              <w:noProof/>
              <w:sz w:val="24"/>
              <w:szCs w:val="24"/>
            </w:rPr>
            <w:t>2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Листов </w:t>
          </w:r>
          <w:r w:rsidR="00773454">
            <w:fldChar w:fldCharType="begin"/>
          </w:r>
          <w:r w:rsidR="00773454">
            <w:instrText>NUMPAGES  \* Arabic  \* MERGEFORMAT</w:instrText>
          </w:r>
          <w:r w:rsidR="00773454">
            <w:fldChar w:fldCharType="separate"/>
          </w:r>
          <w:r w:rsidR="00773454" w:rsidRPr="00773454">
            <w:rPr>
              <w:b/>
              <w:bCs/>
              <w:noProof/>
              <w:sz w:val="24"/>
              <w:szCs w:val="24"/>
            </w:rPr>
            <w:t>26</w:t>
          </w:r>
          <w:r w:rsidR="00773454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  <w:tr w:rsidR="001B3F35" w:rsidRPr="007333B8" w:rsidTr="00350111">
      <w:trPr>
        <w:trHeight w:val="58"/>
      </w:trPr>
      <w:tc>
        <w:tcPr>
          <w:tcW w:w="3119" w:type="dxa"/>
          <w:vMerge/>
          <w:shd w:val="clear" w:color="auto" w:fill="auto"/>
        </w:tcPr>
        <w:p w:rsidR="001B3F35" w:rsidRDefault="001B3F35" w:rsidP="00765DA0">
          <w:pPr>
            <w:pStyle w:val="a5"/>
            <w:jc w:val="center"/>
            <w:rPr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:rsidR="001B3F35" w:rsidRPr="00A146BB" w:rsidRDefault="001B3F35" w:rsidP="00765DA0">
          <w:pPr>
            <w:pStyle w:val="a5"/>
            <w:jc w:val="center"/>
            <w:rPr>
              <w:b/>
              <w:sz w:val="24"/>
              <w:szCs w:val="24"/>
            </w:rPr>
          </w:pPr>
          <w:r w:rsidRPr="00A146BB">
            <w:rPr>
              <w:b/>
              <w:sz w:val="24"/>
              <w:szCs w:val="24"/>
            </w:rPr>
            <w:t>Документированная процедура</w:t>
          </w:r>
        </w:p>
        <w:p w:rsidR="001B3F35" w:rsidRPr="00A146BB" w:rsidRDefault="001B3F35" w:rsidP="00765DA0">
          <w:pPr>
            <w:pStyle w:val="a5"/>
            <w:jc w:val="center"/>
            <w:rPr>
              <w:b/>
              <w:sz w:val="24"/>
              <w:szCs w:val="24"/>
            </w:rPr>
          </w:pPr>
          <w:r w:rsidRPr="00A146BB">
            <w:rPr>
              <w:b/>
              <w:sz w:val="24"/>
              <w:szCs w:val="24"/>
            </w:rPr>
            <w:t>«</w:t>
          </w:r>
          <w:r w:rsidRPr="00A146BB">
            <w:rPr>
              <w:b/>
              <w:bCs/>
              <w:sz w:val="24"/>
              <w:szCs w:val="24"/>
            </w:rPr>
            <w:t>Управление процессами, св</w:t>
          </w:r>
          <w:r w:rsidRPr="00A146BB">
            <w:rPr>
              <w:b/>
              <w:bCs/>
              <w:sz w:val="24"/>
              <w:szCs w:val="24"/>
            </w:rPr>
            <w:t>я</w:t>
          </w:r>
          <w:r w:rsidRPr="00A146BB">
            <w:rPr>
              <w:b/>
              <w:bCs/>
              <w:sz w:val="24"/>
              <w:szCs w:val="24"/>
            </w:rPr>
            <w:t>занными с заявит</w:t>
          </w:r>
          <w:r w:rsidRPr="00A146BB">
            <w:rPr>
              <w:b/>
              <w:bCs/>
              <w:sz w:val="24"/>
              <w:szCs w:val="24"/>
            </w:rPr>
            <w:t>е</w:t>
          </w:r>
          <w:r w:rsidRPr="00A146BB">
            <w:rPr>
              <w:b/>
              <w:bCs/>
              <w:sz w:val="24"/>
              <w:szCs w:val="24"/>
            </w:rPr>
            <w:t>лем/заказчиком</w:t>
          </w:r>
          <w:r w:rsidRPr="00A146BB">
            <w:rPr>
              <w:b/>
              <w:sz w:val="24"/>
              <w:szCs w:val="24"/>
            </w:rPr>
            <w:t>»</w:t>
          </w:r>
        </w:p>
      </w:tc>
      <w:tc>
        <w:tcPr>
          <w:tcW w:w="3402" w:type="dxa"/>
          <w:vMerge/>
          <w:shd w:val="clear" w:color="auto" w:fill="auto"/>
        </w:tcPr>
        <w:p w:rsidR="001B3F35" w:rsidRDefault="001B3F35" w:rsidP="00765DA0">
          <w:pPr>
            <w:pStyle w:val="a5"/>
            <w:rPr>
              <w:sz w:val="24"/>
              <w:szCs w:val="24"/>
            </w:rPr>
          </w:pPr>
        </w:p>
      </w:tc>
    </w:tr>
    <w:tr w:rsidR="001B3F35" w:rsidRPr="007333B8" w:rsidTr="00350111">
      <w:trPr>
        <w:trHeight w:val="58"/>
      </w:trPr>
      <w:tc>
        <w:tcPr>
          <w:tcW w:w="3119" w:type="dxa"/>
          <w:vMerge/>
          <w:shd w:val="clear" w:color="auto" w:fill="auto"/>
        </w:tcPr>
        <w:p w:rsidR="001B3F35" w:rsidRDefault="001B3F35" w:rsidP="00765DA0">
          <w:pPr>
            <w:pStyle w:val="a5"/>
            <w:jc w:val="center"/>
            <w:rPr>
              <w:sz w:val="24"/>
              <w:szCs w:val="24"/>
            </w:rPr>
          </w:pPr>
        </w:p>
      </w:tc>
      <w:tc>
        <w:tcPr>
          <w:tcW w:w="3685" w:type="dxa"/>
          <w:shd w:val="clear" w:color="auto" w:fill="auto"/>
        </w:tcPr>
        <w:p w:rsidR="001B3F35" w:rsidRDefault="001B3F35" w:rsidP="00D02CE8">
          <w:pPr>
            <w:pStyle w:val="a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Редакция № 1</w:t>
          </w:r>
        </w:p>
      </w:tc>
      <w:tc>
        <w:tcPr>
          <w:tcW w:w="3402" w:type="dxa"/>
          <w:vMerge/>
          <w:shd w:val="clear" w:color="auto" w:fill="auto"/>
        </w:tcPr>
        <w:p w:rsidR="001B3F35" w:rsidRDefault="001B3F35" w:rsidP="00765DA0">
          <w:pPr>
            <w:pStyle w:val="a5"/>
            <w:rPr>
              <w:sz w:val="24"/>
              <w:szCs w:val="24"/>
              <w:u w:val="single"/>
            </w:rPr>
          </w:pPr>
        </w:p>
      </w:tc>
    </w:tr>
  </w:tbl>
  <w:p w:rsidR="001B3F35" w:rsidRPr="0077147C" w:rsidRDefault="001B3F35" w:rsidP="0029093B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0F2"/>
    <w:multiLevelType w:val="hybridMultilevel"/>
    <w:tmpl w:val="69263C68"/>
    <w:lvl w:ilvl="0" w:tplc="0419000F">
      <w:start w:val="1"/>
      <w:numFmt w:val="decimal"/>
      <w:lvlText w:val="%1."/>
      <w:lvlJc w:val="left"/>
      <w:pPr>
        <w:ind w:left="8865" w:hanging="360"/>
      </w:p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B1E48"/>
    <w:rsid w:val="00000890"/>
    <w:rsid w:val="00003912"/>
    <w:rsid w:val="0000539D"/>
    <w:rsid w:val="000077C1"/>
    <w:rsid w:val="00011ABA"/>
    <w:rsid w:val="00011F98"/>
    <w:rsid w:val="000124CC"/>
    <w:rsid w:val="000131F7"/>
    <w:rsid w:val="0001448A"/>
    <w:rsid w:val="00014659"/>
    <w:rsid w:val="00016398"/>
    <w:rsid w:val="0002160E"/>
    <w:rsid w:val="00022197"/>
    <w:rsid w:val="00026B7E"/>
    <w:rsid w:val="0003086E"/>
    <w:rsid w:val="000311C7"/>
    <w:rsid w:val="00032514"/>
    <w:rsid w:val="00033260"/>
    <w:rsid w:val="00033D11"/>
    <w:rsid w:val="00033DB4"/>
    <w:rsid w:val="00033E39"/>
    <w:rsid w:val="00035DA6"/>
    <w:rsid w:val="0004045E"/>
    <w:rsid w:val="000415B3"/>
    <w:rsid w:val="000436C9"/>
    <w:rsid w:val="00047754"/>
    <w:rsid w:val="00050496"/>
    <w:rsid w:val="00053D58"/>
    <w:rsid w:val="00054912"/>
    <w:rsid w:val="00055D16"/>
    <w:rsid w:val="00056117"/>
    <w:rsid w:val="000569F3"/>
    <w:rsid w:val="0005792E"/>
    <w:rsid w:val="00057DB8"/>
    <w:rsid w:val="0006127A"/>
    <w:rsid w:val="000625CD"/>
    <w:rsid w:val="00062F9B"/>
    <w:rsid w:val="00063056"/>
    <w:rsid w:val="00063916"/>
    <w:rsid w:val="00064C0A"/>
    <w:rsid w:val="00066084"/>
    <w:rsid w:val="0006622B"/>
    <w:rsid w:val="00066480"/>
    <w:rsid w:val="00070E77"/>
    <w:rsid w:val="00074A6A"/>
    <w:rsid w:val="00074FC8"/>
    <w:rsid w:val="00076414"/>
    <w:rsid w:val="000803C8"/>
    <w:rsid w:val="00080BD4"/>
    <w:rsid w:val="00080DC5"/>
    <w:rsid w:val="000814D3"/>
    <w:rsid w:val="00082A7C"/>
    <w:rsid w:val="00082F41"/>
    <w:rsid w:val="000830C6"/>
    <w:rsid w:val="00083F3E"/>
    <w:rsid w:val="000840E4"/>
    <w:rsid w:val="00084C06"/>
    <w:rsid w:val="00084CE0"/>
    <w:rsid w:val="000850BE"/>
    <w:rsid w:val="000857F8"/>
    <w:rsid w:val="000869A3"/>
    <w:rsid w:val="000922D7"/>
    <w:rsid w:val="0009245D"/>
    <w:rsid w:val="00092994"/>
    <w:rsid w:val="000935DE"/>
    <w:rsid w:val="00094676"/>
    <w:rsid w:val="00094715"/>
    <w:rsid w:val="00095FC3"/>
    <w:rsid w:val="000968A3"/>
    <w:rsid w:val="00097CCB"/>
    <w:rsid w:val="000A19F5"/>
    <w:rsid w:val="000A1D35"/>
    <w:rsid w:val="000A43E9"/>
    <w:rsid w:val="000A539C"/>
    <w:rsid w:val="000A74F3"/>
    <w:rsid w:val="000B2068"/>
    <w:rsid w:val="000B3371"/>
    <w:rsid w:val="000B51A0"/>
    <w:rsid w:val="000B54D5"/>
    <w:rsid w:val="000C310D"/>
    <w:rsid w:val="000C5151"/>
    <w:rsid w:val="000C6E65"/>
    <w:rsid w:val="000D08BB"/>
    <w:rsid w:val="000D15C6"/>
    <w:rsid w:val="000D1D15"/>
    <w:rsid w:val="000D3642"/>
    <w:rsid w:val="000D5451"/>
    <w:rsid w:val="000D66D0"/>
    <w:rsid w:val="000D7818"/>
    <w:rsid w:val="000E0D2E"/>
    <w:rsid w:val="000E15A6"/>
    <w:rsid w:val="000E2B8F"/>
    <w:rsid w:val="000E3738"/>
    <w:rsid w:val="000E5279"/>
    <w:rsid w:val="000E64D7"/>
    <w:rsid w:val="000E7DB7"/>
    <w:rsid w:val="000F3C76"/>
    <w:rsid w:val="000F7B4B"/>
    <w:rsid w:val="0010112A"/>
    <w:rsid w:val="001013A2"/>
    <w:rsid w:val="00102282"/>
    <w:rsid w:val="00102977"/>
    <w:rsid w:val="001036EF"/>
    <w:rsid w:val="00103A59"/>
    <w:rsid w:val="0010584F"/>
    <w:rsid w:val="00110760"/>
    <w:rsid w:val="001113DE"/>
    <w:rsid w:val="00111986"/>
    <w:rsid w:val="001122CA"/>
    <w:rsid w:val="0011351D"/>
    <w:rsid w:val="00114323"/>
    <w:rsid w:val="00114583"/>
    <w:rsid w:val="00117A0C"/>
    <w:rsid w:val="0012031A"/>
    <w:rsid w:val="00122BFD"/>
    <w:rsid w:val="0012476D"/>
    <w:rsid w:val="001251FC"/>
    <w:rsid w:val="0012678B"/>
    <w:rsid w:val="0012691C"/>
    <w:rsid w:val="00127AD2"/>
    <w:rsid w:val="00130334"/>
    <w:rsid w:val="001344CA"/>
    <w:rsid w:val="00137035"/>
    <w:rsid w:val="001375D9"/>
    <w:rsid w:val="00140973"/>
    <w:rsid w:val="001409FB"/>
    <w:rsid w:val="0014113E"/>
    <w:rsid w:val="00145C36"/>
    <w:rsid w:val="00146219"/>
    <w:rsid w:val="00151227"/>
    <w:rsid w:val="00152224"/>
    <w:rsid w:val="001536BE"/>
    <w:rsid w:val="00154C42"/>
    <w:rsid w:val="00154EFF"/>
    <w:rsid w:val="00154F5E"/>
    <w:rsid w:val="0015500F"/>
    <w:rsid w:val="00155163"/>
    <w:rsid w:val="00155296"/>
    <w:rsid w:val="00160463"/>
    <w:rsid w:val="0016147C"/>
    <w:rsid w:val="001679CD"/>
    <w:rsid w:val="001709B2"/>
    <w:rsid w:val="00170DE6"/>
    <w:rsid w:val="00171ADC"/>
    <w:rsid w:val="00175BC6"/>
    <w:rsid w:val="001772FE"/>
    <w:rsid w:val="00177523"/>
    <w:rsid w:val="00177566"/>
    <w:rsid w:val="00177A89"/>
    <w:rsid w:val="00181AAF"/>
    <w:rsid w:val="00181E05"/>
    <w:rsid w:val="001829BD"/>
    <w:rsid w:val="00185841"/>
    <w:rsid w:val="0019009A"/>
    <w:rsid w:val="00192312"/>
    <w:rsid w:val="001925DA"/>
    <w:rsid w:val="00192691"/>
    <w:rsid w:val="00192D0C"/>
    <w:rsid w:val="00192D6B"/>
    <w:rsid w:val="00194182"/>
    <w:rsid w:val="00194D59"/>
    <w:rsid w:val="00197295"/>
    <w:rsid w:val="00197437"/>
    <w:rsid w:val="001A0049"/>
    <w:rsid w:val="001A0687"/>
    <w:rsid w:val="001A29E7"/>
    <w:rsid w:val="001A2E07"/>
    <w:rsid w:val="001A2F16"/>
    <w:rsid w:val="001A34BB"/>
    <w:rsid w:val="001A61FA"/>
    <w:rsid w:val="001B14AA"/>
    <w:rsid w:val="001B14D2"/>
    <w:rsid w:val="001B177B"/>
    <w:rsid w:val="001B27EB"/>
    <w:rsid w:val="001B3F35"/>
    <w:rsid w:val="001B4338"/>
    <w:rsid w:val="001B4884"/>
    <w:rsid w:val="001B515F"/>
    <w:rsid w:val="001B6875"/>
    <w:rsid w:val="001C02B1"/>
    <w:rsid w:val="001C2E10"/>
    <w:rsid w:val="001C4EE6"/>
    <w:rsid w:val="001C6595"/>
    <w:rsid w:val="001D1693"/>
    <w:rsid w:val="001D185D"/>
    <w:rsid w:val="001D2729"/>
    <w:rsid w:val="001D41A4"/>
    <w:rsid w:val="001D4B37"/>
    <w:rsid w:val="001D7219"/>
    <w:rsid w:val="001E0CD8"/>
    <w:rsid w:val="001E18A8"/>
    <w:rsid w:val="001E27EC"/>
    <w:rsid w:val="001E5D65"/>
    <w:rsid w:val="001E6F78"/>
    <w:rsid w:val="001E796E"/>
    <w:rsid w:val="001E7FEC"/>
    <w:rsid w:val="001F0CC7"/>
    <w:rsid w:val="001F1C4D"/>
    <w:rsid w:val="001F2752"/>
    <w:rsid w:val="001F2D18"/>
    <w:rsid w:val="001F340B"/>
    <w:rsid w:val="001F6D4B"/>
    <w:rsid w:val="00200FF7"/>
    <w:rsid w:val="00202969"/>
    <w:rsid w:val="002037D0"/>
    <w:rsid w:val="00204595"/>
    <w:rsid w:val="0020600A"/>
    <w:rsid w:val="002060C8"/>
    <w:rsid w:val="00210176"/>
    <w:rsid w:val="0021050E"/>
    <w:rsid w:val="00211E1C"/>
    <w:rsid w:val="00211F2E"/>
    <w:rsid w:val="002127E2"/>
    <w:rsid w:val="00213346"/>
    <w:rsid w:val="002139D3"/>
    <w:rsid w:val="00213FBF"/>
    <w:rsid w:val="002177EA"/>
    <w:rsid w:val="002178EA"/>
    <w:rsid w:val="00217CA1"/>
    <w:rsid w:val="002216BC"/>
    <w:rsid w:val="0022174D"/>
    <w:rsid w:val="00221EFC"/>
    <w:rsid w:val="0022254A"/>
    <w:rsid w:val="00222C2E"/>
    <w:rsid w:val="0022339C"/>
    <w:rsid w:val="00223691"/>
    <w:rsid w:val="00224ED0"/>
    <w:rsid w:val="002250CE"/>
    <w:rsid w:val="002308A3"/>
    <w:rsid w:val="002328C3"/>
    <w:rsid w:val="00232FD1"/>
    <w:rsid w:val="00233DC8"/>
    <w:rsid w:val="00233F22"/>
    <w:rsid w:val="002375CC"/>
    <w:rsid w:val="00241170"/>
    <w:rsid w:val="00241A1C"/>
    <w:rsid w:val="00241EDF"/>
    <w:rsid w:val="00242AAA"/>
    <w:rsid w:val="00242E11"/>
    <w:rsid w:val="002431F1"/>
    <w:rsid w:val="00243F67"/>
    <w:rsid w:val="00245455"/>
    <w:rsid w:val="002460BF"/>
    <w:rsid w:val="00246193"/>
    <w:rsid w:val="0024740F"/>
    <w:rsid w:val="00252E6D"/>
    <w:rsid w:val="00253AD4"/>
    <w:rsid w:val="00256060"/>
    <w:rsid w:val="002570AE"/>
    <w:rsid w:val="00257E6E"/>
    <w:rsid w:val="002602DC"/>
    <w:rsid w:val="0026158B"/>
    <w:rsid w:val="00261FEB"/>
    <w:rsid w:val="0026282B"/>
    <w:rsid w:val="002661CD"/>
    <w:rsid w:val="0026780C"/>
    <w:rsid w:val="00270C1E"/>
    <w:rsid w:val="00270C49"/>
    <w:rsid w:val="00270E3F"/>
    <w:rsid w:val="00271ADE"/>
    <w:rsid w:val="002738E8"/>
    <w:rsid w:val="002739E3"/>
    <w:rsid w:val="00273D36"/>
    <w:rsid w:val="0027620D"/>
    <w:rsid w:val="00280C57"/>
    <w:rsid w:val="00282B20"/>
    <w:rsid w:val="002843E0"/>
    <w:rsid w:val="002848B2"/>
    <w:rsid w:val="0028553C"/>
    <w:rsid w:val="00287443"/>
    <w:rsid w:val="0029093B"/>
    <w:rsid w:val="00290E7E"/>
    <w:rsid w:val="002927F9"/>
    <w:rsid w:val="0029304C"/>
    <w:rsid w:val="00294431"/>
    <w:rsid w:val="00294FB1"/>
    <w:rsid w:val="0029794A"/>
    <w:rsid w:val="002A0928"/>
    <w:rsid w:val="002A22D1"/>
    <w:rsid w:val="002A258D"/>
    <w:rsid w:val="002A57FA"/>
    <w:rsid w:val="002A5FC8"/>
    <w:rsid w:val="002A641E"/>
    <w:rsid w:val="002B0258"/>
    <w:rsid w:val="002B2120"/>
    <w:rsid w:val="002B3907"/>
    <w:rsid w:val="002B5E0F"/>
    <w:rsid w:val="002B7544"/>
    <w:rsid w:val="002C37BF"/>
    <w:rsid w:val="002C4D43"/>
    <w:rsid w:val="002C4D55"/>
    <w:rsid w:val="002C719D"/>
    <w:rsid w:val="002D1877"/>
    <w:rsid w:val="002D3082"/>
    <w:rsid w:val="002D3915"/>
    <w:rsid w:val="002D40AE"/>
    <w:rsid w:val="002D4FDF"/>
    <w:rsid w:val="002D5913"/>
    <w:rsid w:val="002D6146"/>
    <w:rsid w:val="002E1DB3"/>
    <w:rsid w:val="002E4495"/>
    <w:rsid w:val="002E571D"/>
    <w:rsid w:val="002E5F26"/>
    <w:rsid w:val="002E6F30"/>
    <w:rsid w:val="002E7F43"/>
    <w:rsid w:val="002F18F2"/>
    <w:rsid w:val="002F2572"/>
    <w:rsid w:val="002F3652"/>
    <w:rsid w:val="002F6834"/>
    <w:rsid w:val="002F6993"/>
    <w:rsid w:val="00300842"/>
    <w:rsid w:val="00301024"/>
    <w:rsid w:val="0030296A"/>
    <w:rsid w:val="0030339B"/>
    <w:rsid w:val="00303919"/>
    <w:rsid w:val="00306F4B"/>
    <w:rsid w:val="00311459"/>
    <w:rsid w:val="0031242E"/>
    <w:rsid w:val="00312C28"/>
    <w:rsid w:val="0031427E"/>
    <w:rsid w:val="00315079"/>
    <w:rsid w:val="003156C9"/>
    <w:rsid w:val="00317185"/>
    <w:rsid w:val="00317247"/>
    <w:rsid w:val="00317640"/>
    <w:rsid w:val="0032071A"/>
    <w:rsid w:val="00320823"/>
    <w:rsid w:val="00321B22"/>
    <w:rsid w:val="00323138"/>
    <w:rsid w:val="003235FA"/>
    <w:rsid w:val="00326C61"/>
    <w:rsid w:val="003272BE"/>
    <w:rsid w:val="00331676"/>
    <w:rsid w:val="00333136"/>
    <w:rsid w:val="003337F5"/>
    <w:rsid w:val="003339BF"/>
    <w:rsid w:val="00333B26"/>
    <w:rsid w:val="0033661C"/>
    <w:rsid w:val="0034071A"/>
    <w:rsid w:val="00341325"/>
    <w:rsid w:val="00342327"/>
    <w:rsid w:val="00342420"/>
    <w:rsid w:val="00342625"/>
    <w:rsid w:val="00343833"/>
    <w:rsid w:val="00350111"/>
    <w:rsid w:val="00350CD8"/>
    <w:rsid w:val="00354A9F"/>
    <w:rsid w:val="0035502F"/>
    <w:rsid w:val="00356EB9"/>
    <w:rsid w:val="00357C17"/>
    <w:rsid w:val="00360ED7"/>
    <w:rsid w:val="0036134D"/>
    <w:rsid w:val="00361A68"/>
    <w:rsid w:val="00362B72"/>
    <w:rsid w:val="003646C7"/>
    <w:rsid w:val="003667FF"/>
    <w:rsid w:val="003670A9"/>
    <w:rsid w:val="00371C0D"/>
    <w:rsid w:val="00371CCE"/>
    <w:rsid w:val="00371D59"/>
    <w:rsid w:val="00372F3E"/>
    <w:rsid w:val="0037389E"/>
    <w:rsid w:val="003776B1"/>
    <w:rsid w:val="0038023C"/>
    <w:rsid w:val="00386487"/>
    <w:rsid w:val="00386B75"/>
    <w:rsid w:val="0038723D"/>
    <w:rsid w:val="003873D2"/>
    <w:rsid w:val="00387C17"/>
    <w:rsid w:val="0039205B"/>
    <w:rsid w:val="00392571"/>
    <w:rsid w:val="003969C0"/>
    <w:rsid w:val="00397BE4"/>
    <w:rsid w:val="003A4FF7"/>
    <w:rsid w:val="003A6BBD"/>
    <w:rsid w:val="003B0B6D"/>
    <w:rsid w:val="003B1AC4"/>
    <w:rsid w:val="003B4667"/>
    <w:rsid w:val="003B589A"/>
    <w:rsid w:val="003B6303"/>
    <w:rsid w:val="003B64A5"/>
    <w:rsid w:val="003B6EB0"/>
    <w:rsid w:val="003B7CFB"/>
    <w:rsid w:val="003C0400"/>
    <w:rsid w:val="003C1007"/>
    <w:rsid w:val="003C3C50"/>
    <w:rsid w:val="003C3D9D"/>
    <w:rsid w:val="003C4252"/>
    <w:rsid w:val="003C44B4"/>
    <w:rsid w:val="003C44C7"/>
    <w:rsid w:val="003C4856"/>
    <w:rsid w:val="003C53E0"/>
    <w:rsid w:val="003C6F4C"/>
    <w:rsid w:val="003C7DB9"/>
    <w:rsid w:val="003D462F"/>
    <w:rsid w:val="003E0062"/>
    <w:rsid w:val="003E0246"/>
    <w:rsid w:val="003E02A7"/>
    <w:rsid w:val="003E1502"/>
    <w:rsid w:val="003E22E2"/>
    <w:rsid w:val="003E2D02"/>
    <w:rsid w:val="003E3021"/>
    <w:rsid w:val="003E5989"/>
    <w:rsid w:val="003E5A45"/>
    <w:rsid w:val="003E6427"/>
    <w:rsid w:val="003E6564"/>
    <w:rsid w:val="003F0EEB"/>
    <w:rsid w:val="003F102D"/>
    <w:rsid w:val="003F24D8"/>
    <w:rsid w:val="003F396A"/>
    <w:rsid w:val="003F413C"/>
    <w:rsid w:val="003F4ABC"/>
    <w:rsid w:val="003F70CC"/>
    <w:rsid w:val="004008EB"/>
    <w:rsid w:val="00401F38"/>
    <w:rsid w:val="0040222B"/>
    <w:rsid w:val="004039A8"/>
    <w:rsid w:val="0040408E"/>
    <w:rsid w:val="00404CD8"/>
    <w:rsid w:val="00414B70"/>
    <w:rsid w:val="0041595B"/>
    <w:rsid w:val="004165DD"/>
    <w:rsid w:val="00416EA5"/>
    <w:rsid w:val="00417D79"/>
    <w:rsid w:val="00421393"/>
    <w:rsid w:val="004217DE"/>
    <w:rsid w:val="00424AA8"/>
    <w:rsid w:val="00424BB0"/>
    <w:rsid w:val="004264F2"/>
    <w:rsid w:val="00426C55"/>
    <w:rsid w:val="00427319"/>
    <w:rsid w:val="004279A0"/>
    <w:rsid w:val="00430A26"/>
    <w:rsid w:val="00430FA9"/>
    <w:rsid w:val="004311CC"/>
    <w:rsid w:val="004312FB"/>
    <w:rsid w:val="004316A1"/>
    <w:rsid w:val="00432F46"/>
    <w:rsid w:val="0043350D"/>
    <w:rsid w:val="00436AC0"/>
    <w:rsid w:val="00436E9E"/>
    <w:rsid w:val="00437006"/>
    <w:rsid w:val="004379BC"/>
    <w:rsid w:val="00437C91"/>
    <w:rsid w:val="00437FBA"/>
    <w:rsid w:val="0044104E"/>
    <w:rsid w:val="004416EF"/>
    <w:rsid w:val="004417F3"/>
    <w:rsid w:val="00442A1F"/>
    <w:rsid w:val="00442CA6"/>
    <w:rsid w:val="0044326F"/>
    <w:rsid w:val="004447BD"/>
    <w:rsid w:val="00451686"/>
    <w:rsid w:val="0045349A"/>
    <w:rsid w:val="00456501"/>
    <w:rsid w:val="0045676E"/>
    <w:rsid w:val="004604E3"/>
    <w:rsid w:val="00463AD0"/>
    <w:rsid w:val="004645C4"/>
    <w:rsid w:val="0047365E"/>
    <w:rsid w:val="0047477B"/>
    <w:rsid w:val="00476A0C"/>
    <w:rsid w:val="004822CC"/>
    <w:rsid w:val="00482A4E"/>
    <w:rsid w:val="004845C0"/>
    <w:rsid w:val="00484EF6"/>
    <w:rsid w:val="0048535E"/>
    <w:rsid w:val="004854E8"/>
    <w:rsid w:val="00486442"/>
    <w:rsid w:val="00486817"/>
    <w:rsid w:val="0048683F"/>
    <w:rsid w:val="004901A1"/>
    <w:rsid w:val="00491339"/>
    <w:rsid w:val="00495537"/>
    <w:rsid w:val="00495BE6"/>
    <w:rsid w:val="00496296"/>
    <w:rsid w:val="00496A3F"/>
    <w:rsid w:val="00496E21"/>
    <w:rsid w:val="00497A4F"/>
    <w:rsid w:val="004A13A3"/>
    <w:rsid w:val="004A1A89"/>
    <w:rsid w:val="004A48BF"/>
    <w:rsid w:val="004A5A03"/>
    <w:rsid w:val="004A5E8E"/>
    <w:rsid w:val="004A74D7"/>
    <w:rsid w:val="004B024B"/>
    <w:rsid w:val="004B27E6"/>
    <w:rsid w:val="004B2C97"/>
    <w:rsid w:val="004B315E"/>
    <w:rsid w:val="004B3240"/>
    <w:rsid w:val="004B34D7"/>
    <w:rsid w:val="004B414E"/>
    <w:rsid w:val="004B526E"/>
    <w:rsid w:val="004B7B30"/>
    <w:rsid w:val="004B7F08"/>
    <w:rsid w:val="004C0603"/>
    <w:rsid w:val="004C0B60"/>
    <w:rsid w:val="004C27BC"/>
    <w:rsid w:val="004C405D"/>
    <w:rsid w:val="004C5264"/>
    <w:rsid w:val="004C6B03"/>
    <w:rsid w:val="004D05FC"/>
    <w:rsid w:val="004D1079"/>
    <w:rsid w:val="004D2DB0"/>
    <w:rsid w:val="004D2F93"/>
    <w:rsid w:val="004D4112"/>
    <w:rsid w:val="004D445F"/>
    <w:rsid w:val="004D4B0E"/>
    <w:rsid w:val="004D50A6"/>
    <w:rsid w:val="004D5305"/>
    <w:rsid w:val="004D649B"/>
    <w:rsid w:val="004D6E53"/>
    <w:rsid w:val="004D71B5"/>
    <w:rsid w:val="004D7AB8"/>
    <w:rsid w:val="004E019E"/>
    <w:rsid w:val="004E2210"/>
    <w:rsid w:val="004E337D"/>
    <w:rsid w:val="004E4CCD"/>
    <w:rsid w:val="004E6646"/>
    <w:rsid w:val="004F11DA"/>
    <w:rsid w:val="004F137E"/>
    <w:rsid w:val="004F2139"/>
    <w:rsid w:val="004F31EE"/>
    <w:rsid w:val="004F512E"/>
    <w:rsid w:val="004F599A"/>
    <w:rsid w:val="004F70BE"/>
    <w:rsid w:val="004F71A3"/>
    <w:rsid w:val="00502B7B"/>
    <w:rsid w:val="00503099"/>
    <w:rsid w:val="0050464C"/>
    <w:rsid w:val="00504C36"/>
    <w:rsid w:val="00507CB6"/>
    <w:rsid w:val="00511CAC"/>
    <w:rsid w:val="00514DD5"/>
    <w:rsid w:val="0051580F"/>
    <w:rsid w:val="00515A11"/>
    <w:rsid w:val="005160DC"/>
    <w:rsid w:val="00516593"/>
    <w:rsid w:val="005178D8"/>
    <w:rsid w:val="00517BF1"/>
    <w:rsid w:val="00522BD1"/>
    <w:rsid w:val="00523151"/>
    <w:rsid w:val="00523E8D"/>
    <w:rsid w:val="00525C1B"/>
    <w:rsid w:val="0052641F"/>
    <w:rsid w:val="005272DC"/>
    <w:rsid w:val="005301FA"/>
    <w:rsid w:val="00534759"/>
    <w:rsid w:val="00535808"/>
    <w:rsid w:val="00540C1D"/>
    <w:rsid w:val="005440E9"/>
    <w:rsid w:val="00545A72"/>
    <w:rsid w:val="00546DB3"/>
    <w:rsid w:val="0054737D"/>
    <w:rsid w:val="00552F67"/>
    <w:rsid w:val="00552F77"/>
    <w:rsid w:val="00554F22"/>
    <w:rsid w:val="00556C0B"/>
    <w:rsid w:val="00560AD1"/>
    <w:rsid w:val="00561090"/>
    <w:rsid w:val="00562894"/>
    <w:rsid w:val="00562E62"/>
    <w:rsid w:val="00563C09"/>
    <w:rsid w:val="005656DE"/>
    <w:rsid w:val="005658E4"/>
    <w:rsid w:val="00567700"/>
    <w:rsid w:val="00567F57"/>
    <w:rsid w:val="005722C8"/>
    <w:rsid w:val="00574DA2"/>
    <w:rsid w:val="00574EA6"/>
    <w:rsid w:val="0057741B"/>
    <w:rsid w:val="00580BE2"/>
    <w:rsid w:val="00583AC7"/>
    <w:rsid w:val="00584001"/>
    <w:rsid w:val="0058415E"/>
    <w:rsid w:val="00585440"/>
    <w:rsid w:val="00586BE5"/>
    <w:rsid w:val="00586E51"/>
    <w:rsid w:val="00587F8E"/>
    <w:rsid w:val="00590AB9"/>
    <w:rsid w:val="00591027"/>
    <w:rsid w:val="00592EFA"/>
    <w:rsid w:val="0059341A"/>
    <w:rsid w:val="0059373A"/>
    <w:rsid w:val="005956FA"/>
    <w:rsid w:val="005969D2"/>
    <w:rsid w:val="00597325"/>
    <w:rsid w:val="005979DB"/>
    <w:rsid w:val="005979F2"/>
    <w:rsid w:val="005A205B"/>
    <w:rsid w:val="005A431B"/>
    <w:rsid w:val="005A432C"/>
    <w:rsid w:val="005A4B63"/>
    <w:rsid w:val="005B00AF"/>
    <w:rsid w:val="005B061E"/>
    <w:rsid w:val="005B3896"/>
    <w:rsid w:val="005B3A88"/>
    <w:rsid w:val="005B4B65"/>
    <w:rsid w:val="005B53C7"/>
    <w:rsid w:val="005B6041"/>
    <w:rsid w:val="005C0274"/>
    <w:rsid w:val="005C1548"/>
    <w:rsid w:val="005C23DD"/>
    <w:rsid w:val="005C26CB"/>
    <w:rsid w:val="005C3A92"/>
    <w:rsid w:val="005C5253"/>
    <w:rsid w:val="005C67ED"/>
    <w:rsid w:val="005D2114"/>
    <w:rsid w:val="005D2C77"/>
    <w:rsid w:val="005D3979"/>
    <w:rsid w:val="005D4473"/>
    <w:rsid w:val="005D4743"/>
    <w:rsid w:val="005D4948"/>
    <w:rsid w:val="005D547E"/>
    <w:rsid w:val="005D56FD"/>
    <w:rsid w:val="005D5846"/>
    <w:rsid w:val="005D6174"/>
    <w:rsid w:val="005D6529"/>
    <w:rsid w:val="005D6BAF"/>
    <w:rsid w:val="005D7895"/>
    <w:rsid w:val="005D796F"/>
    <w:rsid w:val="005D7FD6"/>
    <w:rsid w:val="005E059A"/>
    <w:rsid w:val="005E29D4"/>
    <w:rsid w:val="005E2AB3"/>
    <w:rsid w:val="005E2B10"/>
    <w:rsid w:val="005F0DF7"/>
    <w:rsid w:val="005F1550"/>
    <w:rsid w:val="005F45DA"/>
    <w:rsid w:val="005F5509"/>
    <w:rsid w:val="00600886"/>
    <w:rsid w:val="00601AA5"/>
    <w:rsid w:val="00603D74"/>
    <w:rsid w:val="00604730"/>
    <w:rsid w:val="00606047"/>
    <w:rsid w:val="00606DFC"/>
    <w:rsid w:val="00606FAF"/>
    <w:rsid w:val="00607AFB"/>
    <w:rsid w:val="00613F67"/>
    <w:rsid w:val="0061405F"/>
    <w:rsid w:val="006150D5"/>
    <w:rsid w:val="00617402"/>
    <w:rsid w:val="00622147"/>
    <w:rsid w:val="006233FE"/>
    <w:rsid w:val="00625BC1"/>
    <w:rsid w:val="0063034F"/>
    <w:rsid w:val="00631BA5"/>
    <w:rsid w:val="006322C2"/>
    <w:rsid w:val="00635229"/>
    <w:rsid w:val="00635501"/>
    <w:rsid w:val="00636539"/>
    <w:rsid w:val="00636666"/>
    <w:rsid w:val="00640229"/>
    <w:rsid w:val="006406A5"/>
    <w:rsid w:val="00641787"/>
    <w:rsid w:val="00641DE0"/>
    <w:rsid w:val="00641F76"/>
    <w:rsid w:val="0064211F"/>
    <w:rsid w:val="00643183"/>
    <w:rsid w:val="006443F3"/>
    <w:rsid w:val="00644ECB"/>
    <w:rsid w:val="0064564A"/>
    <w:rsid w:val="006501DB"/>
    <w:rsid w:val="00650EF5"/>
    <w:rsid w:val="00652EC2"/>
    <w:rsid w:val="00655669"/>
    <w:rsid w:val="00655A75"/>
    <w:rsid w:val="00655F3B"/>
    <w:rsid w:val="006632A4"/>
    <w:rsid w:val="00663BCA"/>
    <w:rsid w:val="00665599"/>
    <w:rsid w:val="0067029E"/>
    <w:rsid w:val="00670691"/>
    <w:rsid w:val="00672D76"/>
    <w:rsid w:val="00674AF0"/>
    <w:rsid w:val="00676D79"/>
    <w:rsid w:val="006817E5"/>
    <w:rsid w:val="00682954"/>
    <w:rsid w:val="00682E7C"/>
    <w:rsid w:val="00687112"/>
    <w:rsid w:val="006873D1"/>
    <w:rsid w:val="00690A29"/>
    <w:rsid w:val="00691A8B"/>
    <w:rsid w:val="00691F8B"/>
    <w:rsid w:val="006936BE"/>
    <w:rsid w:val="00696803"/>
    <w:rsid w:val="00697002"/>
    <w:rsid w:val="006A2B98"/>
    <w:rsid w:val="006A41D1"/>
    <w:rsid w:val="006A4C4E"/>
    <w:rsid w:val="006A5CA7"/>
    <w:rsid w:val="006A77F6"/>
    <w:rsid w:val="006B0AFC"/>
    <w:rsid w:val="006B202F"/>
    <w:rsid w:val="006B2570"/>
    <w:rsid w:val="006B2755"/>
    <w:rsid w:val="006B3FB8"/>
    <w:rsid w:val="006B73F4"/>
    <w:rsid w:val="006C1B89"/>
    <w:rsid w:val="006C224B"/>
    <w:rsid w:val="006C3504"/>
    <w:rsid w:val="006C5280"/>
    <w:rsid w:val="006C799F"/>
    <w:rsid w:val="006D0192"/>
    <w:rsid w:val="006D0ABE"/>
    <w:rsid w:val="006D3BFB"/>
    <w:rsid w:val="006D3EA9"/>
    <w:rsid w:val="006D3FC5"/>
    <w:rsid w:val="006D450E"/>
    <w:rsid w:val="006D4531"/>
    <w:rsid w:val="006E071F"/>
    <w:rsid w:val="006E157F"/>
    <w:rsid w:val="006E1D8A"/>
    <w:rsid w:val="006E3366"/>
    <w:rsid w:val="006E3B29"/>
    <w:rsid w:val="006E4B20"/>
    <w:rsid w:val="006E515F"/>
    <w:rsid w:val="006E5B04"/>
    <w:rsid w:val="006E669F"/>
    <w:rsid w:val="006E6ED0"/>
    <w:rsid w:val="006E7AE2"/>
    <w:rsid w:val="006F223A"/>
    <w:rsid w:val="006F2B15"/>
    <w:rsid w:val="006F4ADA"/>
    <w:rsid w:val="006F6B65"/>
    <w:rsid w:val="00700696"/>
    <w:rsid w:val="00700F05"/>
    <w:rsid w:val="007036C7"/>
    <w:rsid w:val="007044C0"/>
    <w:rsid w:val="00704FE4"/>
    <w:rsid w:val="00705018"/>
    <w:rsid w:val="00705573"/>
    <w:rsid w:val="00706655"/>
    <w:rsid w:val="00706ED6"/>
    <w:rsid w:val="00707135"/>
    <w:rsid w:val="007075B9"/>
    <w:rsid w:val="00707C58"/>
    <w:rsid w:val="00710150"/>
    <w:rsid w:val="00710951"/>
    <w:rsid w:val="007121F6"/>
    <w:rsid w:val="0071255D"/>
    <w:rsid w:val="007128BE"/>
    <w:rsid w:val="00715267"/>
    <w:rsid w:val="00721469"/>
    <w:rsid w:val="0072152B"/>
    <w:rsid w:val="007223D9"/>
    <w:rsid w:val="00722484"/>
    <w:rsid w:val="00726948"/>
    <w:rsid w:val="007319AA"/>
    <w:rsid w:val="00731C55"/>
    <w:rsid w:val="00732B37"/>
    <w:rsid w:val="00733267"/>
    <w:rsid w:val="00733EF2"/>
    <w:rsid w:val="00734621"/>
    <w:rsid w:val="007347B4"/>
    <w:rsid w:val="00734C5E"/>
    <w:rsid w:val="00734ED4"/>
    <w:rsid w:val="007352FC"/>
    <w:rsid w:val="0073583E"/>
    <w:rsid w:val="0074052D"/>
    <w:rsid w:val="00740D91"/>
    <w:rsid w:val="00740F6C"/>
    <w:rsid w:val="00742083"/>
    <w:rsid w:val="007442AC"/>
    <w:rsid w:val="00744DE3"/>
    <w:rsid w:val="00745480"/>
    <w:rsid w:val="00751D2D"/>
    <w:rsid w:val="00751E12"/>
    <w:rsid w:val="0075219C"/>
    <w:rsid w:val="00752935"/>
    <w:rsid w:val="00752E59"/>
    <w:rsid w:val="0075514E"/>
    <w:rsid w:val="00755D9D"/>
    <w:rsid w:val="007561EC"/>
    <w:rsid w:val="00756AE6"/>
    <w:rsid w:val="007609CE"/>
    <w:rsid w:val="00760AD0"/>
    <w:rsid w:val="0076385C"/>
    <w:rsid w:val="00763B6A"/>
    <w:rsid w:val="00764170"/>
    <w:rsid w:val="0076598E"/>
    <w:rsid w:val="00765DA0"/>
    <w:rsid w:val="00767FE6"/>
    <w:rsid w:val="00770954"/>
    <w:rsid w:val="00770F1F"/>
    <w:rsid w:val="0077147C"/>
    <w:rsid w:val="00772C8E"/>
    <w:rsid w:val="00772D12"/>
    <w:rsid w:val="00773454"/>
    <w:rsid w:val="00782113"/>
    <w:rsid w:val="007834C2"/>
    <w:rsid w:val="0078355F"/>
    <w:rsid w:val="007845D7"/>
    <w:rsid w:val="0078797C"/>
    <w:rsid w:val="00790196"/>
    <w:rsid w:val="00792E77"/>
    <w:rsid w:val="007932B0"/>
    <w:rsid w:val="00794C6C"/>
    <w:rsid w:val="007952FA"/>
    <w:rsid w:val="00795B5D"/>
    <w:rsid w:val="00796843"/>
    <w:rsid w:val="00796A93"/>
    <w:rsid w:val="007A249F"/>
    <w:rsid w:val="007A27D8"/>
    <w:rsid w:val="007A2A3B"/>
    <w:rsid w:val="007B1618"/>
    <w:rsid w:val="007B1CD3"/>
    <w:rsid w:val="007B2046"/>
    <w:rsid w:val="007B3E7A"/>
    <w:rsid w:val="007B4C05"/>
    <w:rsid w:val="007B626E"/>
    <w:rsid w:val="007B6FDA"/>
    <w:rsid w:val="007B731C"/>
    <w:rsid w:val="007C08C3"/>
    <w:rsid w:val="007C210F"/>
    <w:rsid w:val="007C284A"/>
    <w:rsid w:val="007C28A1"/>
    <w:rsid w:val="007C3D29"/>
    <w:rsid w:val="007C513F"/>
    <w:rsid w:val="007C603C"/>
    <w:rsid w:val="007D1E8D"/>
    <w:rsid w:val="007D2F45"/>
    <w:rsid w:val="007D4882"/>
    <w:rsid w:val="007D48C7"/>
    <w:rsid w:val="007D4FAF"/>
    <w:rsid w:val="007D5DE3"/>
    <w:rsid w:val="007D64F4"/>
    <w:rsid w:val="007D73E8"/>
    <w:rsid w:val="007D7AEF"/>
    <w:rsid w:val="007E14A8"/>
    <w:rsid w:val="007E2371"/>
    <w:rsid w:val="007F0C58"/>
    <w:rsid w:val="007F504B"/>
    <w:rsid w:val="007F5EB7"/>
    <w:rsid w:val="007F7433"/>
    <w:rsid w:val="00805FEC"/>
    <w:rsid w:val="00810F0C"/>
    <w:rsid w:val="0081101A"/>
    <w:rsid w:val="00811ED2"/>
    <w:rsid w:val="00816013"/>
    <w:rsid w:val="00816707"/>
    <w:rsid w:val="008178C7"/>
    <w:rsid w:val="00820FB7"/>
    <w:rsid w:val="00822751"/>
    <w:rsid w:val="00825035"/>
    <w:rsid w:val="00826895"/>
    <w:rsid w:val="0083028F"/>
    <w:rsid w:val="0083071F"/>
    <w:rsid w:val="00832D71"/>
    <w:rsid w:val="00833BC9"/>
    <w:rsid w:val="0083528B"/>
    <w:rsid w:val="00835BC5"/>
    <w:rsid w:val="00835EC8"/>
    <w:rsid w:val="0083670A"/>
    <w:rsid w:val="00836935"/>
    <w:rsid w:val="00836BD2"/>
    <w:rsid w:val="0084087E"/>
    <w:rsid w:val="008409B1"/>
    <w:rsid w:val="00841245"/>
    <w:rsid w:val="008431D3"/>
    <w:rsid w:val="00844C3E"/>
    <w:rsid w:val="008453AF"/>
    <w:rsid w:val="00845C0B"/>
    <w:rsid w:val="00847536"/>
    <w:rsid w:val="00847DB1"/>
    <w:rsid w:val="008515BB"/>
    <w:rsid w:val="0085162C"/>
    <w:rsid w:val="0085370A"/>
    <w:rsid w:val="008538BB"/>
    <w:rsid w:val="008565A3"/>
    <w:rsid w:val="0085765C"/>
    <w:rsid w:val="00860C47"/>
    <w:rsid w:val="0086154A"/>
    <w:rsid w:val="00861DB5"/>
    <w:rsid w:val="00863E7F"/>
    <w:rsid w:val="008655B5"/>
    <w:rsid w:val="008656EA"/>
    <w:rsid w:val="00865ABB"/>
    <w:rsid w:val="00867EB8"/>
    <w:rsid w:val="008715B1"/>
    <w:rsid w:val="00873EEB"/>
    <w:rsid w:val="008755E4"/>
    <w:rsid w:val="00875ED5"/>
    <w:rsid w:val="0088054F"/>
    <w:rsid w:val="00881B8C"/>
    <w:rsid w:val="00882B05"/>
    <w:rsid w:val="008836FD"/>
    <w:rsid w:val="00884C3B"/>
    <w:rsid w:val="00886212"/>
    <w:rsid w:val="00886224"/>
    <w:rsid w:val="00886FC1"/>
    <w:rsid w:val="00887C34"/>
    <w:rsid w:val="00890E36"/>
    <w:rsid w:val="00890E90"/>
    <w:rsid w:val="008931CA"/>
    <w:rsid w:val="00893B48"/>
    <w:rsid w:val="008940A4"/>
    <w:rsid w:val="008952AD"/>
    <w:rsid w:val="008972EB"/>
    <w:rsid w:val="008A1461"/>
    <w:rsid w:val="008A1477"/>
    <w:rsid w:val="008A4358"/>
    <w:rsid w:val="008A4E4A"/>
    <w:rsid w:val="008A54A5"/>
    <w:rsid w:val="008A6CC2"/>
    <w:rsid w:val="008A72FB"/>
    <w:rsid w:val="008A77BA"/>
    <w:rsid w:val="008B0A39"/>
    <w:rsid w:val="008B3276"/>
    <w:rsid w:val="008B330F"/>
    <w:rsid w:val="008B334A"/>
    <w:rsid w:val="008B356D"/>
    <w:rsid w:val="008B42C0"/>
    <w:rsid w:val="008C226E"/>
    <w:rsid w:val="008C2B76"/>
    <w:rsid w:val="008C33E0"/>
    <w:rsid w:val="008C7EDE"/>
    <w:rsid w:val="008D23FA"/>
    <w:rsid w:val="008D6D26"/>
    <w:rsid w:val="008D7438"/>
    <w:rsid w:val="008E0FDA"/>
    <w:rsid w:val="008E1B4E"/>
    <w:rsid w:val="008E2800"/>
    <w:rsid w:val="008E2B3B"/>
    <w:rsid w:val="008E3277"/>
    <w:rsid w:val="008E76F7"/>
    <w:rsid w:val="008E7AC4"/>
    <w:rsid w:val="008F0684"/>
    <w:rsid w:val="008F1B11"/>
    <w:rsid w:val="008F1D1C"/>
    <w:rsid w:val="008F2093"/>
    <w:rsid w:val="008F23E6"/>
    <w:rsid w:val="008F2508"/>
    <w:rsid w:val="008F2C08"/>
    <w:rsid w:val="008F48AE"/>
    <w:rsid w:val="008F4B86"/>
    <w:rsid w:val="008F52F7"/>
    <w:rsid w:val="008F5346"/>
    <w:rsid w:val="008F653F"/>
    <w:rsid w:val="008F654B"/>
    <w:rsid w:val="00900235"/>
    <w:rsid w:val="009018B9"/>
    <w:rsid w:val="0090330C"/>
    <w:rsid w:val="00903803"/>
    <w:rsid w:val="00905245"/>
    <w:rsid w:val="009058C1"/>
    <w:rsid w:val="00906DCB"/>
    <w:rsid w:val="00906FE8"/>
    <w:rsid w:val="009078EB"/>
    <w:rsid w:val="00911387"/>
    <w:rsid w:val="009119B6"/>
    <w:rsid w:val="009119D3"/>
    <w:rsid w:val="00911ADC"/>
    <w:rsid w:val="00913071"/>
    <w:rsid w:val="00914932"/>
    <w:rsid w:val="00917063"/>
    <w:rsid w:val="009205D1"/>
    <w:rsid w:val="00920795"/>
    <w:rsid w:val="009211F4"/>
    <w:rsid w:val="00921215"/>
    <w:rsid w:val="00921673"/>
    <w:rsid w:val="009218B6"/>
    <w:rsid w:val="00923D41"/>
    <w:rsid w:val="009244F1"/>
    <w:rsid w:val="009245F7"/>
    <w:rsid w:val="00926A1A"/>
    <w:rsid w:val="00926B1E"/>
    <w:rsid w:val="00926D88"/>
    <w:rsid w:val="00930028"/>
    <w:rsid w:val="00930820"/>
    <w:rsid w:val="00930A08"/>
    <w:rsid w:val="0093238D"/>
    <w:rsid w:val="0093412B"/>
    <w:rsid w:val="009346AF"/>
    <w:rsid w:val="0093586E"/>
    <w:rsid w:val="00935AD5"/>
    <w:rsid w:val="00936ABC"/>
    <w:rsid w:val="00937083"/>
    <w:rsid w:val="009411DB"/>
    <w:rsid w:val="0094201C"/>
    <w:rsid w:val="00942E2A"/>
    <w:rsid w:val="009431B5"/>
    <w:rsid w:val="00943D16"/>
    <w:rsid w:val="009534B6"/>
    <w:rsid w:val="00953E9A"/>
    <w:rsid w:val="0095412C"/>
    <w:rsid w:val="0095496D"/>
    <w:rsid w:val="00955192"/>
    <w:rsid w:val="009615AE"/>
    <w:rsid w:val="009617B4"/>
    <w:rsid w:val="009618A8"/>
    <w:rsid w:val="009619AB"/>
    <w:rsid w:val="00961E50"/>
    <w:rsid w:val="009621CA"/>
    <w:rsid w:val="009621D5"/>
    <w:rsid w:val="009628E2"/>
    <w:rsid w:val="00965C7E"/>
    <w:rsid w:val="00965EBF"/>
    <w:rsid w:val="00966C5B"/>
    <w:rsid w:val="00967ECA"/>
    <w:rsid w:val="00970836"/>
    <w:rsid w:val="00970959"/>
    <w:rsid w:val="009711C0"/>
    <w:rsid w:val="00971AF1"/>
    <w:rsid w:val="00972541"/>
    <w:rsid w:val="00972ED1"/>
    <w:rsid w:val="00974A7D"/>
    <w:rsid w:val="00974F51"/>
    <w:rsid w:val="00975083"/>
    <w:rsid w:val="00975B85"/>
    <w:rsid w:val="0097606E"/>
    <w:rsid w:val="00980296"/>
    <w:rsid w:val="00981363"/>
    <w:rsid w:val="00983F36"/>
    <w:rsid w:val="009840DD"/>
    <w:rsid w:val="009850A7"/>
    <w:rsid w:val="00990532"/>
    <w:rsid w:val="00990A6A"/>
    <w:rsid w:val="009920FE"/>
    <w:rsid w:val="00992C76"/>
    <w:rsid w:val="00992EFE"/>
    <w:rsid w:val="009945A8"/>
    <w:rsid w:val="009949CE"/>
    <w:rsid w:val="009951F8"/>
    <w:rsid w:val="0099555F"/>
    <w:rsid w:val="009A133F"/>
    <w:rsid w:val="009A30D6"/>
    <w:rsid w:val="009A5349"/>
    <w:rsid w:val="009A66D4"/>
    <w:rsid w:val="009A71CC"/>
    <w:rsid w:val="009B0C58"/>
    <w:rsid w:val="009B1E48"/>
    <w:rsid w:val="009B4B39"/>
    <w:rsid w:val="009B618C"/>
    <w:rsid w:val="009B67B1"/>
    <w:rsid w:val="009C00DF"/>
    <w:rsid w:val="009C1B31"/>
    <w:rsid w:val="009C278D"/>
    <w:rsid w:val="009C2C78"/>
    <w:rsid w:val="009C315E"/>
    <w:rsid w:val="009C4820"/>
    <w:rsid w:val="009C536A"/>
    <w:rsid w:val="009C63F1"/>
    <w:rsid w:val="009C681C"/>
    <w:rsid w:val="009C724A"/>
    <w:rsid w:val="009D1676"/>
    <w:rsid w:val="009D35CF"/>
    <w:rsid w:val="009D5C2C"/>
    <w:rsid w:val="009D7A06"/>
    <w:rsid w:val="009D7BD9"/>
    <w:rsid w:val="009E4E96"/>
    <w:rsid w:val="009F141E"/>
    <w:rsid w:val="009F3B12"/>
    <w:rsid w:val="009F5D18"/>
    <w:rsid w:val="009F684E"/>
    <w:rsid w:val="009F7D60"/>
    <w:rsid w:val="00A00360"/>
    <w:rsid w:val="00A0137D"/>
    <w:rsid w:val="00A0341C"/>
    <w:rsid w:val="00A03EBC"/>
    <w:rsid w:val="00A046A6"/>
    <w:rsid w:val="00A05720"/>
    <w:rsid w:val="00A1021C"/>
    <w:rsid w:val="00A11670"/>
    <w:rsid w:val="00A11AC3"/>
    <w:rsid w:val="00A11F00"/>
    <w:rsid w:val="00A13229"/>
    <w:rsid w:val="00A13A17"/>
    <w:rsid w:val="00A13ECD"/>
    <w:rsid w:val="00A146A4"/>
    <w:rsid w:val="00A146BB"/>
    <w:rsid w:val="00A150B1"/>
    <w:rsid w:val="00A16635"/>
    <w:rsid w:val="00A16B34"/>
    <w:rsid w:val="00A17006"/>
    <w:rsid w:val="00A23C5E"/>
    <w:rsid w:val="00A24749"/>
    <w:rsid w:val="00A24798"/>
    <w:rsid w:val="00A261A0"/>
    <w:rsid w:val="00A266A3"/>
    <w:rsid w:val="00A301BE"/>
    <w:rsid w:val="00A305E6"/>
    <w:rsid w:val="00A3136B"/>
    <w:rsid w:val="00A31612"/>
    <w:rsid w:val="00A32CB6"/>
    <w:rsid w:val="00A32DB2"/>
    <w:rsid w:val="00A356AA"/>
    <w:rsid w:val="00A35CCB"/>
    <w:rsid w:val="00A36927"/>
    <w:rsid w:val="00A36C94"/>
    <w:rsid w:val="00A37BAA"/>
    <w:rsid w:val="00A40483"/>
    <w:rsid w:val="00A41EA4"/>
    <w:rsid w:val="00A42598"/>
    <w:rsid w:val="00A4456C"/>
    <w:rsid w:val="00A4574F"/>
    <w:rsid w:val="00A46B44"/>
    <w:rsid w:val="00A47C2F"/>
    <w:rsid w:val="00A5118D"/>
    <w:rsid w:val="00A5283F"/>
    <w:rsid w:val="00A52CE9"/>
    <w:rsid w:val="00A5308C"/>
    <w:rsid w:val="00A556B2"/>
    <w:rsid w:val="00A60059"/>
    <w:rsid w:val="00A62F7A"/>
    <w:rsid w:val="00A655AC"/>
    <w:rsid w:val="00A667FC"/>
    <w:rsid w:val="00A709A4"/>
    <w:rsid w:val="00A70CD9"/>
    <w:rsid w:val="00A71AE1"/>
    <w:rsid w:val="00A76BCC"/>
    <w:rsid w:val="00A8389C"/>
    <w:rsid w:val="00A83A52"/>
    <w:rsid w:val="00A85A0D"/>
    <w:rsid w:val="00A91B33"/>
    <w:rsid w:val="00A935C0"/>
    <w:rsid w:val="00A965B0"/>
    <w:rsid w:val="00A967A5"/>
    <w:rsid w:val="00A9683B"/>
    <w:rsid w:val="00A97352"/>
    <w:rsid w:val="00A97D64"/>
    <w:rsid w:val="00AA0A5B"/>
    <w:rsid w:val="00AA345A"/>
    <w:rsid w:val="00AA52C0"/>
    <w:rsid w:val="00AA7002"/>
    <w:rsid w:val="00AB0E53"/>
    <w:rsid w:val="00AB542C"/>
    <w:rsid w:val="00AC3219"/>
    <w:rsid w:val="00AC43D8"/>
    <w:rsid w:val="00AC4C8C"/>
    <w:rsid w:val="00AC5705"/>
    <w:rsid w:val="00AC5939"/>
    <w:rsid w:val="00AC74E5"/>
    <w:rsid w:val="00AC7A5B"/>
    <w:rsid w:val="00AD0189"/>
    <w:rsid w:val="00AD319D"/>
    <w:rsid w:val="00AD3819"/>
    <w:rsid w:val="00AD4720"/>
    <w:rsid w:val="00AE0838"/>
    <w:rsid w:val="00AE098E"/>
    <w:rsid w:val="00AE2AF5"/>
    <w:rsid w:val="00AE502A"/>
    <w:rsid w:val="00AE6420"/>
    <w:rsid w:val="00AE6879"/>
    <w:rsid w:val="00AE70C5"/>
    <w:rsid w:val="00AF0815"/>
    <w:rsid w:val="00AF2236"/>
    <w:rsid w:val="00AF50F3"/>
    <w:rsid w:val="00AF6A76"/>
    <w:rsid w:val="00AF6DFE"/>
    <w:rsid w:val="00B003EC"/>
    <w:rsid w:val="00B020BB"/>
    <w:rsid w:val="00B02A62"/>
    <w:rsid w:val="00B03098"/>
    <w:rsid w:val="00B0326E"/>
    <w:rsid w:val="00B0352B"/>
    <w:rsid w:val="00B03982"/>
    <w:rsid w:val="00B03B02"/>
    <w:rsid w:val="00B03C77"/>
    <w:rsid w:val="00B03E7E"/>
    <w:rsid w:val="00B04933"/>
    <w:rsid w:val="00B04B33"/>
    <w:rsid w:val="00B06814"/>
    <w:rsid w:val="00B0688E"/>
    <w:rsid w:val="00B07357"/>
    <w:rsid w:val="00B11A66"/>
    <w:rsid w:val="00B134B7"/>
    <w:rsid w:val="00B13553"/>
    <w:rsid w:val="00B13E2B"/>
    <w:rsid w:val="00B1585D"/>
    <w:rsid w:val="00B16CFF"/>
    <w:rsid w:val="00B1750C"/>
    <w:rsid w:val="00B2134C"/>
    <w:rsid w:val="00B218A5"/>
    <w:rsid w:val="00B2250C"/>
    <w:rsid w:val="00B22C05"/>
    <w:rsid w:val="00B23A28"/>
    <w:rsid w:val="00B24F4E"/>
    <w:rsid w:val="00B25129"/>
    <w:rsid w:val="00B3001D"/>
    <w:rsid w:val="00B3110A"/>
    <w:rsid w:val="00B34782"/>
    <w:rsid w:val="00B34D49"/>
    <w:rsid w:val="00B35556"/>
    <w:rsid w:val="00B36B30"/>
    <w:rsid w:val="00B3733B"/>
    <w:rsid w:val="00B37990"/>
    <w:rsid w:val="00B37D74"/>
    <w:rsid w:val="00B402CD"/>
    <w:rsid w:val="00B41619"/>
    <w:rsid w:val="00B41BCD"/>
    <w:rsid w:val="00B44CB0"/>
    <w:rsid w:val="00B4560B"/>
    <w:rsid w:val="00B470BC"/>
    <w:rsid w:val="00B50391"/>
    <w:rsid w:val="00B51022"/>
    <w:rsid w:val="00B5192A"/>
    <w:rsid w:val="00B52053"/>
    <w:rsid w:val="00B528F7"/>
    <w:rsid w:val="00B54B50"/>
    <w:rsid w:val="00B56CCF"/>
    <w:rsid w:val="00B6034A"/>
    <w:rsid w:val="00B60698"/>
    <w:rsid w:val="00B60B11"/>
    <w:rsid w:val="00B64075"/>
    <w:rsid w:val="00B6408F"/>
    <w:rsid w:val="00B6458F"/>
    <w:rsid w:val="00B65949"/>
    <w:rsid w:val="00B72AC5"/>
    <w:rsid w:val="00B74884"/>
    <w:rsid w:val="00B776C8"/>
    <w:rsid w:val="00B80AA3"/>
    <w:rsid w:val="00B823CA"/>
    <w:rsid w:val="00B82BF2"/>
    <w:rsid w:val="00B83340"/>
    <w:rsid w:val="00B836D0"/>
    <w:rsid w:val="00B8442B"/>
    <w:rsid w:val="00B84A96"/>
    <w:rsid w:val="00B84E39"/>
    <w:rsid w:val="00B8592D"/>
    <w:rsid w:val="00B90F47"/>
    <w:rsid w:val="00B9551E"/>
    <w:rsid w:val="00B9651F"/>
    <w:rsid w:val="00B96731"/>
    <w:rsid w:val="00B968A0"/>
    <w:rsid w:val="00B9704C"/>
    <w:rsid w:val="00B97A2C"/>
    <w:rsid w:val="00BA4D95"/>
    <w:rsid w:val="00BA5B6C"/>
    <w:rsid w:val="00BA5E8F"/>
    <w:rsid w:val="00BA79F4"/>
    <w:rsid w:val="00BB07A1"/>
    <w:rsid w:val="00BB4C6D"/>
    <w:rsid w:val="00BB4D34"/>
    <w:rsid w:val="00BB5DBC"/>
    <w:rsid w:val="00BB75FC"/>
    <w:rsid w:val="00BB7E39"/>
    <w:rsid w:val="00BC28D3"/>
    <w:rsid w:val="00BC29AC"/>
    <w:rsid w:val="00BC2AEC"/>
    <w:rsid w:val="00BC3B26"/>
    <w:rsid w:val="00BC6B35"/>
    <w:rsid w:val="00BC7828"/>
    <w:rsid w:val="00BC7C93"/>
    <w:rsid w:val="00BD0CA8"/>
    <w:rsid w:val="00BD3403"/>
    <w:rsid w:val="00BD4586"/>
    <w:rsid w:val="00BD4A19"/>
    <w:rsid w:val="00BD4A3D"/>
    <w:rsid w:val="00BD4E57"/>
    <w:rsid w:val="00BD5342"/>
    <w:rsid w:val="00BD6025"/>
    <w:rsid w:val="00BD6B70"/>
    <w:rsid w:val="00BD727D"/>
    <w:rsid w:val="00BD7CD4"/>
    <w:rsid w:val="00BE0F18"/>
    <w:rsid w:val="00BE2B65"/>
    <w:rsid w:val="00BE3D72"/>
    <w:rsid w:val="00BE4D1F"/>
    <w:rsid w:val="00BE4E02"/>
    <w:rsid w:val="00BE6CB2"/>
    <w:rsid w:val="00BF079B"/>
    <w:rsid w:val="00BF0D04"/>
    <w:rsid w:val="00BF133C"/>
    <w:rsid w:val="00BF1CDD"/>
    <w:rsid w:val="00BF2D6C"/>
    <w:rsid w:val="00BF2E69"/>
    <w:rsid w:val="00BF3FAD"/>
    <w:rsid w:val="00BF4763"/>
    <w:rsid w:val="00BF4AA1"/>
    <w:rsid w:val="00BF513B"/>
    <w:rsid w:val="00BF5F57"/>
    <w:rsid w:val="00BF7E07"/>
    <w:rsid w:val="00C00422"/>
    <w:rsid w:val="00C04669"/>
    <w:rsid w:val="00C10CD9"/>
    <w:rsid w:val="00C11402"/>
    <w:rsid w:val="00C13FDF"/>
    <w:rsid w:val="00C14AD4"/>
    <w:rsid w:val="00C17E91"/>
    <w:rsid w:val="00C2186C"/>
    <w:rsid w:val="00C21971"/>
    <w:rsid w:val="00C2374F"/>
    <w:rsid w:val="00C23C54"/>
    <w:rsid w:val="00C2534E"/>
    <w:rsid w:val="00C26D1C"/>
    <w:rsid w:val="00C343E6"/>
    <w:rsid w:val="00C3619B"/>
    <w:rsid w:val="00C367AF"/>
    <w:rsid w:val="00C36FF9"/>
    <w:rsid w:val="00C37217"/>
    <w:rsid w:val="00C378C9"/>
    <w:rsid w:val="00C428B8"/>
    <w:rsid w:val="00C42E69"/>
    <w:rsid w:val="00C42FF7"/>
    <w:rsid w:val="00C44747"/>
    <w:rsid w:val="00C45689"/>
    <w:rsid w:val="00C477BB"/>
    <w:rsid w:val="00C47E46"/>
    <w:rsid w:val="00C50911"/>
    <w:rsid w:val="00C51363"/>
    <w:rsid w:val="00C53F2E"/>
    <w:rsid w:val="00C53FD3"/>
    <w:rsid w:val="00C6010B"/>
    <w:rsid w:val="00C609F3"/>
    <w:rsid w:val="00C60A2A"/>
    <w:rsid w:val="00C61608"/>
    <w:rsid w:val="00C623BD"/>
    <w:rsid w:val="00C62DA9"/>
    <w:rsid w:val="00C63082"/>
    <w:rsid w:val="00C64B44"/>
    <w:rsid w:val="00C67E5B"/>
    <w:rsid w:val="00C70AFF"/>
    <w:rsid w:val="00C72CF2"/>
    <w:rsid w:val="00C736F9"/>
    <w:rsid w:val="00C741F9"/>
    <w:rsid w:val="00C74672"/>
    <w:rsid w:val="00C7555D"/>
    <w:rsid w:val="00C75D35"/>
    <w:rsid w:val="00C75DD3"/>
    <w:rsid w:val="00C7682F"/>
    <w:rsid w:val="00C76B1B"/>
    <w:rsid w:val="00C76B28"/>
    <w:rsid w:val="00C776B7"/>
    <w:rsid w:val="00C77B77"/>
    <w:rsid w:val="00C77CD2"/>
    <w:rsid w:val="00C81C86"/>
    <w:rsid w:val="00C84317"/>
    <w:rsid w:val="00C86CBD"/>
    <w:rsid w:val="00C87256"/>
    <w:rsid w:val="00C920C6"/>
    <w:rsid w:val="00C939BF"/>
    <w:rsid w:val="00C93D10"/>
    <w:rsid w:val="00C97477"/>
    <w:rsid w:val="00CA2811"/>
    <w:rsid w:val="00CA3CD4"/>
    <w:rsid w:val="00CA562C"/>
    <w:rsid w:val="00CB19D0"/>
    <w:rsid w:val="00CB231A"/>
    <w:rsid w:val="00CB2DB3"/>
    <w:rsid w:val="00CB459F"/>
    <w:rsid w:val="00CB5B7C"/>
    <w:rsid w:val="00CB6E78"/>
    <w:rsid w:val="00CC04E3"/>
    <w:rsid w:val="00CC1569"/>
    <w:rsid w:val="00CC1AF6"/>
    <w:rsid w:val="00CC26FC"/>
    <w:rsid w:val="00CC3736"/>
    <w:rsid w:val="00CC3D36"/>
    <w:rsid w:val="00CC5FA6"/>
    <w:rsid w:val="00CC618A"/>
    <w:rsid w:val="00CC6915"/>
    <w:rsid w:val="00CD23D3"/>
    <w:rsid w:val="00CD5108"/>
    <w:rsid w:val="00CD7E39"/>
    <w:rsid w:val="00CE1C6E"/>
    <w:rsid w:val="00CE2507"/>
    <w:rsid w:val="00CE29BD"/>
    <w:rsid w:val="00CE3BCA"/>
    <w:rsid w:val="00CE4928"/>
    <w:rsid w:val="00CE5108"/>
    <w:rsid w:val="00CE55C2"/>
    <w:rsid w:val="00CE5C6E"/>
    <w:rsid w:val="00CE6DF8"/>
    <w:rsid w:val="00CF0195"/>
    <w:rsid w:val="00CF0DA1"/>
    <w:rsid w:val="00CF180D"/>
    <w:rsid w:val="00CF4039"/>
    <w:rsid w:val="00CF6258"/>
    <w:rsid w:val="00D0059A"/>
    <w:rsid w:val="00D01A8F"/>
    <w:rsid w:val="00D022A1"/>
    <w:rsid w:val="00D02CE8"/>
    <w:rsid w:val="00D07B08"/>
    <w:rsid w:val="00D10B31"/>
    <w:rsid w:val="00D11104"/>
    <w:rsid w:val="00D12206"/>
    <w:rsid w:val="00D12D14"/>
    <w:rsid w:val="00D13577"/>
    <w:rsid w:val="00D13803"/>
    <w:rsid w:val="00D14134"/>
    <w:rsid w:val="00D1498F"/>
    <w:rsid w:val="00D14DE3"/>
    <w:rsid w:val="00D152E7"/>
    <w:rsid w:val="00D156DC"/>
    <w:rsid w:val="00D173F7"/>
    <w:rsid w:val="00D179BD"/>
    <w:rsid w:val="00D2053E"/>
    <w:rsid w:val="00D256D1"/>
    <w:rsid w:val="00D27907"/>
    <w:rsid w:val="00D3167B"/>
    <w:rsid w:val="00D322AC"/>
    <w:rsid w:val="00D3243E"/>
    <w:rsid w:val="00D329B6"/>
    <w:rsid w:val="00D33613"/>
    <w:rsid w:val="00D34AB1"/>
    <w:rsid w:val="00D34E3B"/>
    <w:rsid w:val="00D34F0F"/>
    <w:rsid w:val="00D35E78"/>
    <w:rsid w:val="00D36546"/>
    <w:rsid w:val="00D36FD8"/>
    <w:rsid w:val="00D42633"/>
    <w:rsid w:val="00D4315B"/>
    <w:rsid w:val="00D4326E"/>
    <w:rsid w:val="00D4458B"/>
    <w:rsid w:val="00D44756"/>
    <w:rsid w:val="00D47579"/>
    <w:rsid w:val="00D504C5"/>
    <w:rsid w:val="00D50E8F"/>
    <w:rsid w:val="00D51116"/>
    <w:rsid w:val="00D5315A"/>
    <w:rsid w:val="00D53A70"/>
    <w:rsid w:val="00D55324"/>
    <w:rsid w:val="00D56120"/>
    <w:rsid w:val="00D60931"/>
    <w:rsid w:val="00D663CA"/>
    <w:rsid w:val="00D66FA2"/>
    <w:rsid w:val="00D67130"/>
    <w:rsid w:val="00D67F4E"/>
    <w:rsid w:val="00D70A66"/>
    <w:rsid w:val="00D7636A"/>
    <w:rsid w:val="00D80F90"/>
    <w:rsid w:val="00D81E1E"/>
    <w:rsid w:val="00D82D6B"/>
    <w:rsid w:val="00D84F30"/>
    <w:rsid w:val="00D85191"/>
    <w:rsid w:val="00D85ACE"/>
    <w:rsid w:val="00D8690E"/>
    <w:rsid w:val="00D90477"/>
    <w:rsid w:val="00D90775"/>
    <w:rsid w:val="00D93C33"/>
    <w:rsid w:val="00D958F0"/>
    <w:rsid w:val="00D9687F"/>
    <w:rsid w:val="00DA1954"/>
    <w:rsid w:val="00DA213A"/>
    <w:rsid w:val="00DA2D21"/>
    <w:rsid w:val="00DA5947"/>
    <w:rsid w:val="00DA601A"/>
    <w:rsid w:val="00DB1C4E"/>
    <w:rsid w:val="00DB34EC"/>
    <w:rsid w:val="00DB3D88"/>
    <w:rsid w:val="00DB4233"/>
    <w:rsid w:val="00DB44FA"/>
    <w:rsid w:val="00DB68C4"/>
    <w:rsid w:val="00DB70E1"/>
    <w:rsid w:val="00DC07A1"/>
    <w:rsid w:val="00DC0BE4"/>
    <w:rsid w:val="00DC17FC"/>
    <w:rsid w:val="00DC1F2F"/>
    <w:rsid w:val="00DC2844"/>
    <w:rsid w:val="00DC37C9"/>
    <w:rsid w:val="00DC6578"/>
    <w:rsid w:val="00DC6920"/>
    <w:rsid w:val="00DD0530"/>
    <w:rsid w:val="00DD0E6F"/>
    <w:rsid w:val="00DD1A35"/>
    <w:rsid w:val="00DD418F"/>
    <w:rsid w:val="00DD4871"/>
    <w:rsid w:val="00DD5361"/>
    <w:rsid w:val="00DD5F6D"/>
    <w:rsid w:val="00DD6134"/>
    <w:rsid w:val="00DE2A9F"/>
    <w:rsid w:val="00DE2C56"/>
    <w:rsid w:val="00DE3DC0"/>
    <w:rsid w:val="00DE4CE5"/>
    <w:rsid w:val="00DE5004"/>
    <w:rsid w:val="00DE546E"/>
    <w:rsid w:val="00DE6061"/>
    <w:rsid w:val="00DE74BE"/>
    <w:rsid w:val="00DE75CE"/>
    <w:rsid w:val="00DE7621"/>
    <w:rsid w:val="00DF0777"/>
    <w:rsid w:val="00DF1D60"/>
    <w:rsid w:val="00DF65D5"/>
    <w:rsid w:val="00DF7602"/>
    <w:rsid w:val="00E0138C"/>
    <w:rsid w:val="00E10913"/>
    <w:rsid w:val="00E165D5"/>
    <w:rsid w:val="00E17948"/>
    <w:rsid w:val="00E20B89"/>
    <w:rsid w:val="00E21928"/>
    <w:rsid w:val="00E24755"/>
    <w:rsid w:val="00E24852"/>
    <w:rsid w:val="00E26486"/>
    <w:rsid w:val="00E31DC4"/>
    <w:rsid w:val="00E322D4"/>
    <w:rsid w:val="00E33DC6"/>
    <w:rsid w:val="00E34E35"/>
    <w:rsid w:val="00E364E2"/>
    <w:rsid w:val="00E37843"/>
    <w:rsid w:val="00E40373"/>
    <w:rsid w:val="00E4308B"/>
    <w:rsid w:val="00E43147"/>
    <w:rsid w:val="00E43472"/>
    <w:rsid w:val="00E43989"/>
    <w:rsid w:val="00E44927"/>
    <w:rsid w:val="00E45842"/>
    <w:rsid w:val="00E5009F"/>
    <w:rsid w:val="00E50FB3"/>
    <w:rsid w:val="00E530A3"/>
    <w:rsid w:val="00E5398D"/>
    <w:rsid w:val="00E53AD3"/>
    <w:rsid w:val="00E54B81"/>
    <w:rsid w:val="00E57968"/>
    <w:rsid w:val="00E632A2"/>
    <w:rsid w:val="00E63764"/>
    <w:rsid w:val="00E63A59"/>
    <w:rsid w:val="00E6428E"/>
    <w:rsid w:val="00E67702"/>
    <w:rsid w:val="00E67CF5"/>
    <w:rsid w:val="00E703D4"/>
    <w:rsid w:val="00E70635"/>
    <w:rsid w:val="00E7200A"/>
    <w:rsid w:val="00E7228B"/>
    <w:rsid w:val="00E72329"/>
    <w:rsid w:val="00E73461"/>
    <w:rsid w:val="00E755AC"/>
    <w:rsid w:val="00E76878"/>
    <w:rsid w:val="00E77773"/>
    <w:rsid w:val="00E81729"/>
    <w:rsid w:val="00E8567A"/>
    <w:rsid w:val="00E87D85"/>
    <w:rsid w:val="00E87F00"/>
    <w:rsid w:val="00E900EC"/>
    <w:rsid w:val="00E91E10"/>
    <w:rsid w:val="00E95860"/>
    <w:rsid w:val="00E958C0"/>
    <w:rsid w:val="00E96C32"/>
    <w:rsid w:val="00E9724D"/>
    <w:rsid w:val="00EA2102"/>
    <w:rsid w:val="00EA34C6"/>
    <w:rsid w:val="00EA4000"/>
    <w:rsid w:val="00EA78EA"/>
    <w:rsid w:val="00EA7994"/>
    <w:rsid w:val="00EA7B88"/>
    <w:rsid w:val="00EB3765"/>
    <w:rsid w:val="00EB42AD"/>
    <w:rsid w:val="00EB4BD9"/>
    <w:rsid w:val="00EB56F4"/>
    <w:rsid w:val="00EC0104"/>
    <w:rsid w:val="00EC1119"/>
    <w:rsid w:val="00EC47F6"/>
    <w:rsid w:val="00EC48D6"/>
    <w:rsid w:val="00EC613B"/>
    <w:rsid w:val="00EC63B1"/>
    <w:rsid w:val="00EC7615"/>
    <w:rsid w:val="00EC7EDC"/>
    <w:rsid w:val="00ED0351"/>
    <w:rsid w:val="00ED0429"/>
    <w:rsid w:val="00ED1567"/>
    <w:rsid w:val="00ED2176"/>
    <w:rsid w:val="00ED2274"/>
    <w:rsid w:val="00ED2A9D"/>
    <w:rsid w:val="00ED60EF"/>
    <w:rsid w:val="00ED7698"/>
    <w:rsid w:val="00ED78BF"/>
    <w:rsid w:val="00EE06D9"/>
    <w:rsid w:val="00EE2235"/>
    <w:rsid w:val="00EE321B"/>
    <w:rsid w:val="00EF0C50"/>
    <w:rsid w:val="00EF1697"/>
    <w:rsid w:val="00EF320A"/>
    <w:rsid w:val="00EF679A"/>
    <w:rsid w:val="00EF7CCB"/>
    <w:rsid w:val="00F00772"/>
    <w:rsid w:val="00F00CA6"/>
    <w:rsid w:val="00F03D46"/>
    <w:rsid w:val="00F04277"/>
    <w:rsid w:val="00F04D8A"/>
    <w:rsid w:val="00F07677"/>
    <w:rsid w:val="00F100C5"/>
    <w:rsid w:val="00F1038F"/>
    <w:rsid w:val="00F10A6A"/>
    <w:rsid w:val="00F110F3"/>
    <w:rsid w:val="00F111C3"/>
    <w:rsid w:val="00F126C5"/>
    <w:rsid w:val="00F1436B"/>
    <w:rsid w:val="00F16464"/>
    <w:rsid w:val="00F16523"/>
    <w:rsid w:val="00F1695A"/>
    <w:rsid w:val="00F17F85"/>
    <w:rsid w:val="00F17FE4"/>
    <w:rsid w:val="00F2056F"/>
    <w:rsid w:val="00F216B3"/>
    <w:rsid w:val="00F235DB"/>
    <w:rsid w:val="00F24192"/>
    <w:rsid w:val="00F268F2"/>
    <w:rsid w:val="00F26D74"/>
    <w:rsid w:val="00F3091B"/>
    <w:rsid w:val="00F310F8"/>
    <w:rsid w:val="00F316FE"/>
    <w:rsid w:val="00F31C97"/>
    <w:rsid w:val="00F323D8"/>
    <w:rsid w:val="00F354FD"/>
    <w:rsid w:val="00F35BD9"/>
    <w:rsid w:val="00F40032"/>
    <w:rsid w:val="00F4126B"/>
    <w:rsid w:val="00F413EA"/>
    <w:rsid w:val="00F44B1A"/>
    <w:rsid w:val="00F45FBA"/>
    <w:rsid w:val="00F46778"/>
    <w:rsid w:val="00F4708C"/>
    <w:rsid w:val="00F478AE"/>
    <w:rsid w:val="00F5142E"/>
    <w:rsid w:val="00F51F17"/>
    <w:rsid w:val="00F529E0"/>
    <w:rsid w:val="00F54B47"/>
    <w:rsid w:val="00F54C05"/>
    <w:rsid w:val="00F54E22"/>
    <w:rsid w:val="00F550A3"/>
    <w:rsid w:val="00F61E17"/>
    <w:rsid w:val="00F6632D"/>
    <w:rsid w:val="00F66C72"/>
    <w:rsid w:val="00F6788C"/>
    <w:rsid w:val="00F705AC"/>
    <w:rsid w:val="00F70909"/>
    <w:rsid w:val="00F70B7A"/>
    <w:rsid w:val="00F72C41"/>
    <w:rsid w:val="00F733B2"/>
    <w:rsid w:val="00F760A0"/>
    <w:rsid w:val="00F761B3"/>
    <w:rsid w:val="00F763C8"/>
    <w:rsid w:val="00F76877"/>
    <w:rsid w:val="00F769F9"/>
    <w:rsid w:val="00F827AE"/>
    <w:rsid w:val="00F84164"/>
    <w:rsid w:val="00F85616"/>
    <w:rsid w:val="00F85B60"/>
    <w:rsid w:val="00F85DEF"/>
    <w:rsid w:val="00F86984"/>
    <w:rsid w:val="00F86CC4"/>
    <w:rsid w:val="00F92435"/>
    <w:rsid w:val="00F93180"/>
    <w:rsid w:val="00F93470"/>
    <w:rsid w:val="00F94A48"/>
    <w:rsid w:val="00F9523C"/>
    <w:rsid w:val="00F95933"/>
    <w:rsid w:val="00F959C8"/>
    <w:rsid w:val="00F95A2E"/>
    <w:rsid w:val="00F96F4F"/>
    <w:rsid w:val="00FA0735"/>
    <w:rsid w:val="00FA0D93"/>
    <w:rsid w:val="00FA22C5"/>
    <w:rsid w:val="00FA2560"/>
    <w:rsid w:val="00FA4B41"/>
    <w:rsid w:val="00FA778C"/>
    <w:rsid w:val="00FA7EBF"/>
    <w:rsid w:val="00FB03D2"/>
    <w:rsid w:val="00FB12D0"/>
    <w:rsid w:val="00FB1AC7"/>
    <w:rsid w:val="00FB1E47"/>
    <w:rsid w:val="00FB2424"/>
    <w:rsid w:val="00FB36DA"/>
    <w:rsid w:val="00FB7697"/>
    <w:rsid w:val="00FB7F87"/>
    <w:rsid w:val="00FC0B0C"/>
    <w:rsid w:val="00FC1C15"/>
    <w:rsid w:val="00FC212B"/>
    <w:rsid w:val="00FC2B5D"/>
    <w:rsid w:val="00FC3918"/>
    <w:rsid w:val="00FC5D11"/>
    <w:rsid w:val="00FC5DE8"/>
    <w:rsid w:val="00FC7D41"/>
    <w:rsid w:val="00FD0CB9"/>
    <w:rsid w:val="00FD28F1"/>
    <w:rsid w:val="00FD2BDE"/>
    <w:rsid w:val="00FD2E64"/>
    <w:rsid w:val="00FD5847"/>
    <w:rsid w:val="00FD65C6"/>
    <w:rsid w:val="00FD7034"/>
    <w:rsid w:val="00FD7821"/>
    <w:rsid w:val="00FD7A1A"/>
    <w:rsid w:val="00FD7A7B"/>
    <w:rsid w:val="00FE2029"/>
    <w:rsid w:val="00FE388E"/>
    <w:rsid w:val="00FE701B"/>
    <w:rsid w:val="00FE7970"/>
    <w:rsid w:val="00FF1BA9"/>
    <w:rsid w:val="00FF287F"/>
    <w:rsid w:val="00FF43F2"/>
    <w:rsid w:val="00FF4CFA"/>
    <w:rsid w:val="00FF4E4B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2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72329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72329"/>
    <w:pPr>
      <w:keepNext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723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72329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EF1697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EF16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7BF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11F9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F1697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2329"/>
    <w:pPr>
      <w:ind w:firstLine="567"/>
    </w:pPr>
  </w:style>
  <w:style w:type="paragraph" w:styleId="a5">
    <w:name w:val="header"/>
    <w:basedOn w:val="a"/>
    <w:link w:val="a6"/>
    <w:rsid w:val="00E7232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72329"/>
  </w:style>
  <w:style w:type="paragraph" w:styleId="a8">
    <w:name w:val="footer"/>
    <w:basedOn w:val="a"/>
    <w:link w:val="a9"/>
    <w:rsid w:val="00E72329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qFormat/>
    <w:rsid w:val="008C2B76"/>
    <w:pPr>
      <w:tabs>
        <w:tab w:val="right" w:leader="dot" w:pos="9639"/>
      </w:tabs>
      <w:ind w:right="-1"/>
      <w:jc w:val="center"/>
    </w:pPr>
    <w:rPr>
      <w:noProof/>
    </w:rPr>
  </w:style>
  <w:style w:type="paragraph" w:styleId="21">
    <w:name w:val="toc 2"/>
    <w:basedOn w:val="a"/>
    <w:next w:val="a"/>
    <w:autoRedefine/>
    <w:qFormat/>
    <w:rsid w:val="00E72329"/>
    <w:pPr>
      <w:ind w:left="280"/>
    </w:pPr>
  </w:style>
  <w:style w:type="paragraph" w:styleId="31">
    <w:name w:val="toc 3"/>
    <w:basedOn w:val="a"/>
    <w:next w:val="a"/>
    <w:autoRedefine/>
    <w:qFormat/>
    <w:rsid w:val="00E72329"/>
    <w:pPr>
      <w:tabs>
        <w:tab w:val="right" w:pos="9345"/>
      </w:tabs>
      <w:ind w:left="560" w:hanging="560"/>
    </w:pPr>
    <w:rPr>
      <w:noProof/>
    </w:rPr>
  </w:style>
  <w:style w:type="paragraph" w:styleId="41">
    <w:name w:val="toc 4"/>
    <w:basedOn w:val="a"/>
    <w:next w:val="a"/>
    <w:autoRedefine/>
    <w:semiHidden/>
    <w:rsid w:val="00E72329"/>
    <w:pPr>
      <w:ind w:left="840"/>
    </w:pPr>
  </w:style>
  <w:style w:type="paragraph" w:styleId="51">
    <w:name w:val="toc 5"/>
    <w:basedOn w:val="a"/>
    <w:next w:val="a"/>
    <w:autoRedefine/>
    <w:semiHidden/>
    <w:rsid w:val="00E72329"/>
    <w:pPr>
      <w:ind w:left="1120"/>
    </w:pPr>
  </w:style>
  <w:style w:type="paragraph" w:styleId="61">
    <w:name w:val="toc 6"/>
    <w:basedOn w:val="a"/>
    <w:next w:val="a"/>
    <w:autoRedefine/>
    <w:semiHidden/>
    <w:rsid w:val="00E72329"/>
    <w:pPr>
      <w:ind w:left="1400"/>
    </w:pPr>
  </w:style>
  <w:style w:type="paragraph" w:styleId="71">
    <w:name w:val="toc 7"/>
    <w:basedOn w:val="a"/>
    <w:next w:val="a"/>
    <w:autoRedefine/>
    <w:semiHidden/>
    <w:rsid w:val="00E72329"/>
    <w:pPr>
      <w:ind w:left="1680"/>
    </w:pPr>
  </w:style>
  <w:style w:type="paragraph" w:styleId="81">
    <w:name w:val="toc 8"/>
    <w:basedOn w:val="a"/>
    <w:next w:val="a"/>
    <w:autoRedefine/>
    <w:semiHidden/>
    <w:rsid w:val="00E72329"/>
    <w:pPr>
      <w:ind w:left="1960"/>
    </w:pPr>
  </w:style>
  <w:style w:type="paragraph" w:styleId="91">
    <w:name w:val="toc 9"/>
    <w:basedOn w:val="a"/>
    <w:next w:val="a"/>
    <w:autoRedefine/>
    <w:semiHidden/>
    <w:rsid w:val="00E72329"/>
    <w:pPr>
      <w:ind w:left="2240"/>
    </w:pPr>
  </w:style>
  <w:style w:type="paragraph" w:styleId="aa">
    <w:name w:val="Document Map"/>
    <w:basedOn w:val="a"/>
    <w:link w:val="ab"/>
    <w:rsid w:val="00E72329"/>
    <w:pPr>
      <w:shd w:val="clear" w:color="auto" w:fill="000080"/>
    </w:pPr>
    <w:rPr>
      <w:rFonts w:ascii="Tahoma" w:hAnsi="Tahoma"/>
      <w:sz w:val="20"/>
    </w:rPr>
  </w:style>
  <w:style w:type="paragraph" w:customStyle="1" w:styleId="12">
    <w:name w:val="Название1"/>
    <w:basedOn w:val="a"/>
    <w:qFormat/>
    <w:rsid w:val="00E72329"/>
    <w:pPr>
      <w:jc w:val="center"/>
    </w:pPr>
    <w:rPr>
      <w:b/>
    </w:rPr>
  </w:style>
  <w:style w:type="paragraph" w:styleId="ac">
    <w:name w:val="Body Text"/>
    <w:basedOn w:val="a"/>
    <w:link w:val="ad"/>
    <w:uiPriority w:val="99"/>
    <w:rsid w:val="00E72329"/>
    <w:rPr>
      <w:sz w:val="16"/>
    </w:rPr>
  </w:style>
  <w:style w:type="paragraph" w:styleId="22">
    <w:name w:val="Body Text 2"/>
    <w:basedOn w:val="a"/>
    <w:rsid w:val="00E72329"/>
    <w:pPr>
      <w:jc w:val="center"/>
    </w:pPr>
    <w:rPr>
      <w:sz w:val="20"/>
    </w:rPr>
  </w:style>
  <w:style w:type="table" w:styleId="ae">
    <w:name w:val="Table Grid"/>
    <w:basedOn w:val="a1"/>
    <w:rsid w:val="00AA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86E51"/>
    <w:pPr>
      <w:spacing w:after="120" w:line="480" w:lineRule="auto"/>
      <w:ind w:left="283"/>
    </w:pPr>
  </w:style>
  <w:style w:type="paragraph" w:styleId="af">
    <w:name w:val="Plain Text"/>
    <w:basedOn w:val="a"/>
    <w:link w:val="af0"/>
    <w:rsid w:val="0077147C"/>
    <w:pPr>
      <w:jc w:val="both"/>
    </w:pPr>
    <w:rPr>
      <w:sz w:val="24"/>
    </w:rPr>
  </w:style>
  <w:style w:type="paragraph" w:customStyle="1" w:styleId="25">
    <w:name w:val="Знак2"/>
    <w:basedOn w:val="a"/>
    <w:rsid w:val="0077147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Верхний колонтитул Знак"/>
    <w:link w:val="a5"/>
    <w:rsid w:val="0077147C"/>
    <w:rPr>
      <w:sz w:val="28"/>
      <w:lang w:val="ru-RU" w:eastAsia="ru-RU" w:bidi="ar-SA"/>
    </w:rPr>
  </w:style>
  <w:style w:type="paragraph" w:customStyle="1" w:styleId="af1">
    <w:name w:val="Знак"/>
    <w:basedOn w:val="a"/>
    <w:rsid w:val="00B34D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9945A8"/>
    <w:rPr>
      <w:sz w:val="28"/>
    </w:rPr>
  </w:style>
  <w:style w:type="paragraph" w:customStyle="1" w:styleId="32">
    <w:name w:val="Знак3"/>
    <w:basedOn w:val="a"/>
    <w:uiPriority w:val="99"/>
    <w:rsid w:val="006A77F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80">
    <w:name w:val="Заголовок 8 Знак"/>
    <w:link w:val="8"/>
    <w:rsid w:val="00011F98"/>
    <w:rPr>
      <w:rFonts w:ascii="Calibri" w:hAnsi="Calibri"/>
      <w:i/>
      <w:iCs/>
      <w:sz w:val="24"/>
      <w:szCs w:val="24"/>
    </w:rPr>
  </w:style>
  <w:style w:type="paragraph" w:styleId="af2">
    <w:name w:val="Balloon Text"/>
    <w:basedOn w:val="a"/>
    <w:link w:val="af3"/>
    <w:unhideWhenUsed/>
    <w:rsid w:val="00F467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F46778"/>
    <w:rPr>
      <w:rFonts w:ascii="Tahoma" w:hAnsi="Tahoma" w:cs="Tahoma"/>
      <w:sz w:val="16"/>
      <w:szCs w:val="16"/>
    </w:rPr>
  </w:style>
  <w:style w:type="character" w:styleId="af4">
    <w:name w:val="Hyperlink"/>
    <w:unhideWhenUsed/>
    <w:rsid w:val="00082A7C"/>
    <w:rPr>
      <w:color w:val="0000FF"/>
      <w:u w:val="single"/>
    </w:rPr>
  </w:style>
  <w:style w:type="paragraph" w:styleId="af5">
    <w:name w:val="List Paragraph"/>
    <w:basedOn w:val="a"/>
    <w:uiPriority w:val="1"/>
    <w:qFormat/>
    <w:rsid w:val="00A150B1"/>
    <w:pPr>
      <w:ind w:left="708"/>
    </w:pPr>
  </w:style>
  <w:style w:type="paragraph" w:styleId="af6">
    <w:name w:val="footnote text"/>
    <w:basedOn w:val="a"/>
    <w:link w:val="af7"/>
    <w:semiHidden/>
    <w:unhideWhenUsed/>
    <w:rsid w:val="00D36546"/>
    <w:pPr>
      <w:widowControl w:val="0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D36546"/>
  </w:style>
  <w:style w:type="paragraph" w:customStyle="1" w:styleId="310">
    <w:name w:val="Основной текст 31"/>
    <w:basedOn w:val="a"/>
    <w:uiPriority w:val="99"/>
    <w:rsid w:val="00D36546"/>
    <w:pPr>
      <w:spacing w:before="120"/>
      <w:jc w:val="both"/>
    </w:pPr>
    <w:rPr>
      <w:sz w:val="22"/>
      <w:szCs w:val="22"/>
    </w:rPr>
  </w:style>
  <w:style w:type="paragraph" w:customStyle="1" w:styleId="FORMATTEXT">
    <w:name w:val=".FORMATTEXT"/>
    <w:uiPriority w:val="99"/>
    <w:rsid w:val="00AC7A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256060"/>
    <w:rPr>
      <w:sz w:val="28"/>
    </w:rPr>
  </w:style>
  <w:style w:type="paragraph" w:customStyle="1" w:styleId="FR2">
    <w:name w:val="FR2"/>
    <w:rsid w:val="00F216B3"/>
    <w:pPr>
      <w:widowControl w:val="0"/>
      <w:suppressAutoHyphens/>
      <w:ind w:left="80"/>
    </w:pPr>
    <w:rPr>
      <w:rFonts w:ascii="Arial" w:eastAsia="Arial" w:hAnsi="Arial"/>
      <w:sz w:val="16"/>
      <w:lang w:eastAsia="ar-SA"/>
    </w:rPr>
  </w:style>
  <w:style w:type="character" w:customStyle="1" w:styleId="70">
    <w:name w:val="Заголовок 7 Знак"/>
    <w:link w:val="7"/>
    <w:uiPriority w:val="9"/>
    <w:rsid w:val="00517BF1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517BF1"/>
    <w:rPr>
      <w:b/>
      <w:sz w:val="28"/>
    </w:rPr>
  </w:style>
  <w:style w:type="character" w:customStyle="1" w:styleId="20">
    <w:name w:val="Заголовок 2 Знак"/>
    <w:link w:val="2"/>
    <w:locked/>
    <w:rsid w:val="00517BF1"/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517BF1"/>
    <w:rPr>
      <w:sz w:val="16"/>
    </w:rPr>
  </w:style>
  <w:style w:type="character" w:customStyle="1" w:styleId="FontStyle48">
    <w:name w:val="Font Style48"/>
    <w:uiPriority w:val="99"/>
    <w:rsid w:val="00517BF1"/>
    <w:rPr>
      <w:rFonts w:ascii="Times New Roman" w:hAnsi="Times New Roman"/>
      <w:sz w:val="20"/>
    </w:rPr>
  </w:style>
  <w:style w:type="paragraph" w:customStyle="1" w:styleId="Style23">
    <w:name w:val="Style23"/>
    <w:basedOn w:val="a"/>
    <w:uiPriority w:val="99"/>
    <w:rsid w:val="00517BF1"/>
    <w:pPr>
      <w:widowControl w:val="0"/>
      <w:autoSpaceDE w:val="0"/>
      <w:autoSpaceDN w:val="0"/>
      <w:adjustRightInd w:val="0"/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517BF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50">
    <w:name w:val="Заголовок 5 Знак"/>
    <w:link w:val="5"/>
    <w:rsid w:val="00EF1697"/>
    <w:rPr>
      <w:sz w:val="28"/>
    </w:rPr>
  </w:style>
  <w:style w:type="character" w:customStyle="1" w:styleId="60">
    <w:name w:val="Заголовок 6 Знак"/>
    <w:link w:val="6"/>
    <w:rsid w:val="00EF1697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EF1697"/>
    <w:rPr>
      <w:b/>
      <w:sz w:val="24"/>
    </w:rPr>
  </w:style>
  <w:style w:type="character" w:customStyle="1" w:styleId="30">
    <w:name w:val="Заголовок 3 Знак"/>
    <w:link w:val="3"/>
    <w:rsid w:val="00EF1697"/>
    <w:rPr>
      <w:b/>
      <w:sz w:val="28"/>
    </w:rPr>
  </w:style>
  <w:style w:type="paragraph" w:styleId="33">
    <w:name w:val="Body Text Indent 3"/>
    <w:basedOn w:val="a"/>
    <w:link w:val="34"/>
    <w:rsid w:val="00EF16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EF1697"/>
    <w:rPr>
      <w:sz w:val="16"/>
      <w:szCs w:val="16"/>
    </w:rPr>
  </w:style>
  <w:style w:type="paragraph" w:customStyle="1" w:styleId="af8">
    <w:name w:val="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Схема документа Знак"/>
    <w:link w:val="aa"/>
    <w:rsid w:val="00EF1697"/>
    <w:rPr>
      <w:rFonts w:ascii="Tahoma" w:hAnsi="Tahoma"/>
      <w:shd w:val="clear" w:color="auto" w:fill="000080"/>
    </w:rPr>
  </w:style>
  <w:style w:type="character" w:styleId="af9">
    <w:name w:val="Strong"/>
    <w:uiPriority w:val="22"/>
    <w:qFormat/>
    <w:rsid w:val="00EF1697"/>
    <w:rPr>
      <w:b/>
      <w:bCs/>
    </w:rPr>
  </w:style>
  <w:style w:type="paragraph" w:customStyle="1" w:styleId="13">
    <w:name w:val="Обычный1"/>
    <w:rsid w:val="00EF1697"/>
  </w:style>
  <w:style w:type="paragraph" w:customStyle="1" w:styleId="afa">
    <w:basedOn w:val="a"/>
    <w:next w:val="afb"/>
    <w:uiPriority w:val="99"/>
    <w:unhideWhenUsed/>
    <w:rsid w:val="0004775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EF1697"/>
    <w:rPr>
      <w:i/>
      <w:iCs/>
    </w:rPr>
  </w:style>
  <w:style w:type="paragraph" w:styleId="afd">
    <w:name w:val="TOC Heading"/>
    <w:basedOn w:val="1"/>
    <w:next w:val="a"/>
    <w:uiPriority w:val="39"/>
    <w:qFormat/>
    <w:rsid w:val="00EF1697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rvps3">
    <w:name w:val="rvps3"/>
    <w:basedOn w:val="a"/>
    <w:rsid w:val="00EF169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EF1697"/>
  </w:style>
  <w:style w:type="character" w:customStyle="1" w:styleId="af0">
    <w:name w:val="Текст Знак"/>
    <w:link w:val="af"/>
    <w:rsid w:val="00EF1697"/>
    <w:rPr>
      <w:sz w:val="24"/>
    </w:rPr>
  </w:style>
  <w:style w:type="paragraph" w:customStyle="1" w:styleId="ConsPlusNormal">
    <w:name w:val="ConsPlusNormal"/>
    <w:rsid w:val="00EF1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2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Char Знак"/>
    <w:basedOn w:val="a"/>
    <w:rsid w:val="00EF16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BodyText21">
    <w:name w:val="Body Text 21"/>
    <w:basedOn w:val="a"/>
    <w:rsid w:val="00EF1697"/>
    <w:pPr>
      <w:jc w:val="center"/>
    </w:pPr>
  </w:style>
  <w:style w:type="paragraph" w:customStyle="1" w:styleId="14">
    <w:name w:val="Знак Знак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42">
    <w:name w:val="Знак4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5">
    <w:name w:val="Знак 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 Знак Знак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EF1697"/>
    <w:pPr>
      <w:widowControl w:val="0"/>
    </w:pPr>
    <w:rPr>
      <w:rFonts w:ascii="Arial" w:hAnsi="Arial"/>
      <w:snapToGrid w:val="0"/>
    </w:rPr>
  </w:style>
  <w:style w:type="paragraph" w:customStyle="1" w:styleId="Iauiue">
    <w:name w:val="Iau?iue"/>
    <w:rsid w:val="00EF1697"/>
    <w:rPr>
      <w:lang w:val="en-US"/>
    </w:rPr>
  </w:style>
  <w:style w:type="character" w:customStyle="1" w:styleId="24">
    <w:name w:val="Основной текст с отступом 2 Знак"/>
    <w:link w:val="23"/>
    <w:uiPriority w:val="99"/>
    <w:rsid w:val="00EF1697"/>
    <w:rPr>
      <w:sz w:val="28"/>
    </w:rPr>
  </w:style>
  <w:style w:type="paragraph" w:customStyle="1" w:styleId="Default">
    <w:name w:val="Default"/>
    <w:rsid w:val="00EF1697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36">
    <w:name w:val="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78">
    <w:name w:val="Font Style78"/>
    <w:rsid w:val="00EF1697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rsid w:val="00EF1697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0">
    <w:name w:val="formattext"/>
    <w:basedOn w:val="a"/>
    <w:rsid w:val="00EF1697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заголовок 6"/>
    <w:basedOn w:val="a"/>
    <w:next w:val="a"/>
    <w:rsid w:val="00EF1697"/>
    <w:pPr>
      <w:keepNext/>
      <w:ind w:firstLine="567"/>
      <w:jc w:val="both"/>
      <w:outlineLvl w:val="5"/>
    </w:pPr>
    <w:rPr>
      <w:rFonts w:ascii="Arial" w:hAnsi="Arial"/>
      <w:snapToGrid w:val="0"/>
      <w:sz w:val="24"/>
    </w:rPr>
  </w:style>
  <w:style w:type="paragraph" w:customStyle="1" w:styleId="FR1">
    <w:name w:val="FR1"/>
    <w:rsid w:val="00EF1697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i/>
      <w:iCs/>
      <w:sz w:val="24"/>
      <w:szCs w:val="24"/>
    </w:rPr>
  </w:style>
  <w:style w:type="paragraph" w:customStyle="1" w:styleId="27">
    <w:name w:val="Знак Знак2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72">
    <w:name w:val="Знак Знак7"/>
    <w:rsid w:val="00EF1697"/>
    <w:rPr>
      <w:lang w:val="ru-RU" w:eastAsia="ru-RU" w:bidi="ar-SA"/>
    </w:rPr>
  </w:style>
  <w:style w:type="paragraph" w:customStyle="1" w:styleId="37">
    <w:name w:val="уровень 3"/>
    <w:basedOn w:val="a"/>
    <w:rsid w:val="00EF1697"/>
    <w:pPr>
      <w:tabs>
        <w:tab w:val="left" w:pos="720"/>
        <w:tab w:val="left" w:pos="1440"/>
        <w:tab w:val="left" w:pos="1620"/>
      </w:tabs>
      <w:spacing w:before="240" w:after="120"/>
      <w:jc w:val="both"/>
      <w:outlineLvl w:val="2"/>
    </w:pPr>
    <w:rPr>
      <w:i/>
      <w:color w:val="000000"/>
      <w:szCs w:val="24"/>
    </w:rPr>
  </w:style>
  <w:style w:type="paragraph" w:customStyle="1" w:styleId="28">
    <w:name w:val="уровень 2"/>
    <w:basedOn w:val="a"/>
    <w:rsid w:val="00EF1697"/>
    <w:pPr>
      <w:keepNext/>
      <w:tabs>
        <w:tab w:val="left" w:pos="1260"/>
      </w:tabs>
      <w:spacing w:before="240" w:after="120"/>
      <w:outlineLvl w:val="1"/>
    </w:pPr>
    <w:rPr>
      <w:b/>
      <w:szCs w:val="24"/>
    </w:rPr>
  </w:style>
  <w:style w:type="paragraph" w:styleId="aff">
    <w:name w:val="Date"/>
    <w:basedOn w:val="a"/>
    <w:next w:val="a"/>
    <w:link w:val="aff0"/>
    <w:rsid w:val="00EF1697"/>
    <w:rPr>
      <w:sz w:val="20"/>
    </w:rPr>
  </w:style>
  <w:style w:type="character" w:customStyle="1" w:styleId="aff0">
    <w:name w:val="Дата Знак"/>
    <w:basedOn w:val="a0"/>
    <w:link w:val="aff"/>
    <w:rsid w:val="00EF1697"/>
  </w:style>
  <w:style w:type="paragraph" w:customStyle="1" w:styleId="38">
    <w:name w:val="Знак 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9">
    <w:name w:val="Знак Знак3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абзац"/>
    <w:basedOn w:val="a"/>
    <w:rsid w:val="00EF1697"/>
    <w:pPr>
      <w:spacing w:after="240"/>
      <w:jc w:val="both"/>
    </w:pPr>
    <w:rPr>
      <w:sz w:val="24"/>
      <w:szCs w:val="24"/>
      <w:lang w:val="en-US" w:eastAsia="en-US"/>
    </w:rPr>
  </w:style>
  <w:style w:type="character" w:customStyle="1" w:styleId="blk">
    <w:name w:val="blk"/>
    <w:basedOn w:val="a0"/>
    <w:rsid w:val="00EF1697"/>
  </w:style>
  <w:style w:type="paragraph" w:customStyle="1" w:styleId="17">
    <w:name w:val="Обычный1"/>
    <w:rsid w:val="00EF1697"/>
    <w:pPr>
      <w:widowControl w:val="0"/>
    </w:pPr>
  </w:style>
  <w:style w:type="paragraph" w:styleId="29">
    <w:name w:val="List 2"/>
    <w:basedOn w:val="a"/>
    <w:uiPriority w:val="99"/>
    <w:semiHidden/>
    <w:unhideWhenUsed/>
    <w:rsid w:val="00EF1697"/>
    <w:pPr>
      <w:ind w:left="566" w:hanging="283"/>
    </w:pPr>
    <w:rPr>
      <w:sz w:val="24"/>
      <w:szCs w:val="24"/>
    </w:rPr>
  </w:style>
  <w:style w:type="character" w:customStyle="1" w:styleId="FontStyle28">
    <w:name w:val="Font Style28"/>
    <w:rsid w:val="00EF1697"/>
    <w:rPr>
      <w:rFonts w:ascii="Times New Roman" w:hAnsi="Times New Roman"/>
      <w:sz w:val="20"/>
    </w:rPr>
  </w:style>
  <w:style w:type="paragraph" w:customStyle="1" w:styleId="HEADERTEXT">
    <w:name w:val=".HEADERTEXT"/>
    <w:uiPriority w:val="99"/>
    <w:rsid w:val="00EF16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b">
    <w:name w:val="Normal (Web)"/>
    <w:basedOn w:val="a"/>
    <w:uiPriority w:val="99"/>
    <w:semiHidden/>
    <w:unhideWhenUsed/>
    <w:rsid w:val="00EF1697"/>
    <w:rPr>
      <w:sz w:val="24"/>
      <w:szCs w:val="24"/>
    </w:rPr>
  </w:style>
  <w:style w:type="paragraph" w:styleId="3a">
    <w:name w:val="Body Text 3"/>
    <w:basedOn w:val="a"/>
    <w:link w:val="3b"/>
    <w:rsid w:val="00177566"/>
    <w:pPr>
      <w:jc w:val="center"/>
    </w:pPr>
    <w:rPr>
      <w:sz w:val="14"/>
      <w:szCs w:val="24"/>
    </w:rPr>
  </w:style>
  <w:style w:type="character" w:customStyle="1" w:styleId="3b">
    <w:name w:val="Основной текст 3 Знак"/>
    <w:basedOn w:val="a0"/>
    <w:link w:val="3a"/>
    <w:rsid w:val="00177566"/>
    <w:rPr>
      <w:sz w:val="14"/>
      <w:szCs w:val="24"/>
    </w:rPr>
  </w:style>
  <w:style w:type="character" w:customStyle="1" w:styleId="h11">
    <w:name w:val="h11"/>
    <w:rsid w:val="00177566"/>
    <w:rPr>
      <w:rFonts w:ascii="Tahoma" w:hAnsi="Tahoma" w:cs="Tahoma" w:hint="default"/>
      <w:b/>
      <w:bCs/>
      <w:color w:val="828282"/>
      <w:sz w:val="18"/>
      <w:szCs w:val="18"/>
    </w:rPr>
  </w:style>
  <w:style w:type="paragraph" w:customStyle="1" w:styleId="2a">
    <w:name w:val="Знак2"/>
    <w:basedOn w:val="a"/>
    <w:rsid w:val="001775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c">
    <w:name w:val="Знак3"/>
    <w:basedOn w:val="a"/>
    <w:rsid w:val="001775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link w:val="4"/>
    <w:rsid w:val="00177566"/>
    <w:rPr>
      <w:b/>
      <w:sz w:val="28"/>
    </w:rPr>
  </w:style>
  <w:style w:type="character" w:customStyle="1" w:styleId="aff2">
    <w:name w:val="Название Знак"/>
    <w:link w:val="aff3"/>
    <w:rsid w:val="00177566"/>
    <w:rPr>
      <w:b/>
      <w:sz w:val="28"/>
    </w:rPr>
  </w:style>
  <w:style w:type="paragraph" w:customStyle="1" w:styleId="210">
    <w:name w:val="Основной текст с отступом 21"/>
    <w:basedOn w:val="a"/>
    <w:rsid w:val="00177566"/>
    <w:pPr>
      <w:ind w:left="1260"/>
      <w:jc w:val="center"/>
    </w:pPr>
    <w:rPr>
      <w:b/>
      <w:sz w:val="24"/>
      <w:lang w:eastAsia="ar-SA"/>
    </w:rPr>
  </w:style>
  <w:style w:type="paragraph" w:customStyle="1" w:styleId="311">
    <w:name w:val="Основной текст с отступом 31"/>
    <w:basedOn w:val="a"/>
    <w:rsid w:val="00177566"/>
    <w:pPr>
      <w:ind w:firstLine="720"/>
      <w:jc w:val="both"/>
    </w:pPr>
    <w:rPr>
      <w:sz w:val="24"/>
      <w:szCs w:val="24"/>
      <w:lang w:eastAsia="ar-SA"/>
    </w:rPr>
  </w:style>
  <w:style w:type="paragraph" w:customStyle="1" w:styleId="18">
    <w:name w:val="заголовок 1"/>
    <w:basedOn w:val="a"/>
    <w:next w:val="a"/>
    <w:rsid w:val="00177566"/>
    <w:pPr>
      <w:keepNext/>
      <w:tabs>
        <w:tab w:val="left" w:pos="8520"/>
      </w:tabs>
      <w:autoSpaceDE w:val="0"/>
      <w:ind w:firstLine="527"/>
    </w:pPr>
    <w:rPr>
      <w:sz w:val="24"/>
      <w:szCs w:val="24"/>
      <w:lang w:eastAsia="ar-SA"/>
    </w:rPr>
  </w:style>
  <w:style w:type="paragraph" w:styleId="aff3">
    <w:name w:val="Title"/>
    <w:basedOn w:val="a"/>
    <w:next w:val="a"/>
    <w:link w:val="aff2"/>
    <w:qFormat/>
    <w:rsid w:val="00177566"/>
    <w:pPr>
      <w:contextualSpacing/>
    </w:pPr>
    <w:rPr>
      <w:b/>
    </w:rPr>
  </w:style>
  <w:style w:type="character" w:customStyle="1" w:styleId="aff4">
    <w:name w:val="Заголовок Знак"/>
    <w:basedOn w:val="a0"/>
    <w:uiPriority w:val="10"/>
    <w:rsid w:val="0017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9">
    <w:name w:val="Заголовок 1пр"/>
    <w:basedOn w:val="a"/>
    <w:qFormat/>
    <w:rsid w:val="00177566"/>
    <w:pPr>
      <w:keepNext/>
      <w:tabs>
        <w:tab w:val="right" w:pos="9637"/>
      </w:tabs>
      <w:overflowPunct w:val="0"/>
      <w:autoSpaceDE w:val="0"/>
      <w:autoSpaceDN w:val="0"/>
      <w:adjustRightInd w:val="0"/>
      <w:spacing w:line="276" w:lineRule="auto"/>
      <w:jc w:val="center"/>
    </w:pPr>
    <w:rPr>
      <w:b/>
      <w:sz w:val="24"/>
      <w:szCs w:val="24"/>
      <w:lang w:eastAsia="en-US"/>
    </w:rPr>
  </w:style>
  <w:style w:type="paragraph" w:customStyle="1" w:styleId="ConsPlusTitle">
    <w:name w:val="ConsPlusTitle"/>
    <w:rsid w:val="0091493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a">
    <w:name w:val="Заголовок №1_"/>
    <w:basedOn w:val="a0"/>
    <w:link w:val="1b"/>
    <w:rsid w:val="00914932"/>
    <w:rPr>
      <w:b/>
      <w:bCs/>
      <w:sz w:val="30"/>
      <w:szCs w:val="30"/>
      <w:shd w:val="clear" w:color="auto" w:fill="FFFFFF"/>
    </w:rPr>
  </w:style>
  <w:style w:type="paragraph" w:customStyle="1" w:styleId="1b">
    <w:name w:val="Заголовок №1"/>
    <w:basedOn w:val="a"/>
    <w:link w:val="1a"/>
    <w:rsid w:val="00914932"/>
    <w:pPr>
      <w:widowControl w:val="0"/>
      <w:shd w:val="clear" w:color="auto" w:fill="FFFFFF"/>
      <w:spacing w:after="240" w:line="0" w:lineRule="atLeast"/>
      <w:jc w:val="both"/>
      <w:outlineLvl w:val="0"/>
    </w:pPr>
    <w:rPr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ind w:firstLine="567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EF1697"/>
    <w:pPr>
      <w:keepNext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EF16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17BF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11F98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F1697"/>
    <w:pPr>
      <w:keepNext/>
      <w:jc w:val="both"/>
      <w:outlineLvl w:val="8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</w:pPr>
    <w:rPr>
      <w:lang w:val="x-none" w:eastAsia="x-non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qFormat/>
    <w:rsid w:val="008C2B76"/>
    <w:pPr>
      <w:tabs>
        <w:tab w:val="right" w:leader="dot" w:pos="9639"/>
      </w:tabs>
      <w:ind w:right="-1"/>
      <w:jc w:val="center"/>
    </w:pPr>
    <w:rPr>
      <w:noProof/>
    </w:rPr>
  </w:style>
  <w:style w:type="paragraph" w:styleId="21">
    <w:name w:val="toc 2"/>
    <w:basedOn w:val="a"/>
    <w:next w:val="a"/>
    <w:autoRedefine/>
    <w:qFormat/>
    <w:pPr>
      <w:ind w:left="280"/>
    </w:pPr>
  </w:style>
  <w:style w:type="paragraph" w:styleId="31">
    <w:name w:val="toc 3"/>
    <w:basedOn w:val="a"/>
    <w:next w:val="a"/>
    <w:autoRedefine/>
    <w:qFormat/>
    <w:pPr>
      <w:tabs>
        <w:tab w:val="right" w:pos="9345"/>
      </w:tabs>
      <w:ind w:left="560" w:hanging="560"/>
    </w:pPr>
    <w:rPr>
      <w:noProof/>
    </w:rPr>
  </w:style>
  <w:style w:type="paragraph" w:styleId="41">
    <w:name w:val="toc 4"/>
    <w:basedOn w:val="a"/>
    <w:next w:val="a"/>
    <w:autoRedefine/>
    <w:semiHidden/>
    <w:pPr>
      <w:ind w:left="840"/>
    </w:pPr>
  </w:style>
  <w:style w:type="paragraph" w:styleId="51">
    <w:name w:val="toc 5"/>
    <w:basedOn w:val="a"/>
    <w:next w:val="a"/>
    <w:autoRedefine/>
    <w:semiHidden/>
    <w:pPr>
      <w:ind w:left="1120"/>
    </w:pPr>
  </w:style>
  <w:style w:type="paragraph" w:styleId="61">
    <w:name w:val="toc 6"/>
    <w:basedOn w:val="a"/>
    <w:next w:val="a"/>
    <w:autoRedefine/>
    <w:semiHidden/>
    <w:pPr>
      <w:ind w:left="1400"/>
    </w:pPr>
  </w:style>
  <w:style w:type="paragraph" w:styleId="71">
    <w:name w:val="toc 7"/>
    <w:basedOn w:val="a"/>
    <w:next w:val="a"/>
    <w:autoRedefine/>
    <w:semiHidden/>
    <w:pPr>
      <w:ind w:left="1680"/>
    </w:pPr>
  </w:style>
  <w:style w:type="paragraph" w:styleId="81">
    <w:name w:val="toc 8"/>
    <w:basedOn w:val="a"/>
    <w:next w:val="a"/>
    <w:autoRedefine/>
    <w:semiHidden/>
    <w:pPr>
      <w:ind w:left="1960"/>
    </w:pPr>
  </w:style>
  <w:style w:type="paragraph" w:styleId="91">
    <w:name w:val="toc 9"/>
    <w:basedOn w:val="a"/>
    <w:next w:val="a"/>
    <w:autoRedefine/>
    <w:semiHidden/>
    <w:pPr>
      <w:ind w:left="2240"/>
    </w:pPr>
  </w:style>
  <w:style w:type="paragraph" w:styleId="aa">
    <w:name w:val="Document Map"/>
    <w:basedOn w:val="a"/>
    <w:link w:val="ab"/>
    <w:pPr>
      <w:shd w:val="clear" w:color="auto" w:fill="000080"/>
    </w:pPr>
    <w:rPr>
      <w:rFonts w:ascii="Tahoma" w:hAnsi="Tahoma"/>
      <w:sz w:val="20"/>
    </w:rPr>
  </w:style>
  <w:style w:type="paragraph" w:customStyle="1" w:styleId="12">
    <w:name w:val="Название1"/>
    <w:basedOn w:val="a"/>
    <w:qFormat/>
    <w:pPr>
      <w:jc w:val="center"/>
    </w:pPr>
    <w:rPr>
      <w:b/>
    </w:rPr>
  </w:style>
  <w:style w:type="paragraph" w:styleId="ac">
    <w:name w:val="Body Text"/>
    <w:basedOn w:val="a"/>
    <w:link w:val="ad"/>
    <w:uiPriority w:val="99"/>
    <w:rPr>
      <w:sz w:val="16"/>
    </w:rPr>
  </w:style>
  <w:style w:type="paragraph" w:styleId="22">
    <w:name w:val="Body Text 2"/>
    <w:basedOn w:val="a"/>
    <w:pPr>
      <w:jc w:val="center"/>
    </w:pPr>
    <w:rPr>
      <w:sz w:val="20"/>
    </w:rPr>
  </w:style>
  <w:style w:type="table" w:styleId="ae">
    <w:name w:val="Table Grid"/>
    <w:basedOn w:val="a1"/>
    <w:rsid w:val="00AA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86E51"/>
    <w:pPr>
      <w:spacing w:after="120" w:line="480" w:lineRule="auto"/>
      <w:ind w:left="283"/>
    </w:pPr>
  </w:style>
  <w:style w:type="paragraph" w:styleId="af">
    <w:name w:val="Plain Text"/>
    <w:basedOn w:val="a"/>
    <w:link w:val="af0"/>
    <w:rsid w:val="0077147C"/>
    <w:pPr>
      <w:jc w:val="both"/>
    </w:pPr>
    <w:rPr>
      <w:sz w:val="24"/>
    </w:rPr>
  </w:style>
  <w:style w:type="paragraph" w:customStyle="1" w:styleId="25">
    <w:name w:val="Знак2"/>
    <w:basedOn w:val="a"/>
    <w:rsid w:val="0077147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Верхний колонтитул Знак"/>
    <w:link w:val="a5"/>
    <w:rsid w:val="0077147C"/>
    <w:rPr>
      <w:sz w:val="28"/>
      <w:lang w:val="ru-RU" w:eastAsia="ru-RU" w:bidi="ar-SA"/>
    </w:rPr>
  </w:style>
  <w:style w:type="paragraph" w:customStyle="1" w:styleId="af1">
    <w:name w:val="Знак"/>
    <w:basedOn w:val="a"/>
    <w:rsid w:val="00B34D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с отступом Знак"/>
    <w:link w:val="a3"/>
    <w:rsid w:val="009945A8"/>
    <w:rPr>
      <w:sz w:val="28"/>
    </w:rPr>
  </w:style>
  <w:style w:type="paragraph" w:customStyle="1" w:styleId="32">
    <w:name w:val="Знак3"/>
    <w:basedOn w:val="a"/>
    <w:uiPriority w:val="99"/>
    <w:rsid w:val="006A77F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80">
    <w:name w:val="Заголовок 8 Знак"/>
    <w:link w:val="8"/>
    <w:rsid w:val="00011F98"/>
    <w:rPr>
      <w:rFonts w:ascii="Calibri" w:hAnsi="Calibri"/>
      <w:i/>
      <w:iCs/>
      <w:sz w:val="24"/>
      <w:szCs w:val="24"/>
      <w:lang w:val="x-none" w:eastAsia="x-none"/>
    </w:rPr>
  </w:style>
  <w:style w:type="paragraph" w:styleId="af2">
    <w:name w:val="Balloon Text"/>
    <w:basedOn w:val="a"/>
    <w:link w:val="af3"/>
    <w:unhideWhenUsed/>
    <w:rsid w:val="00F4677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F46778"/>
    <w:rPr>
      <w:rFonts w:ascii="Tahoma" w:hAnsi="Tahoma" w:cs="Tahoma"/>
      <w:sz w:val="16"/>
      <w:szCs w:val="16"/>
    </w:rPr>
  </w:style>
  <w:style w:type="character" w:styleId="af4">
    <w:name w:val="Hyperlink"/>
    <w:unhideWhenUsed/>
    <w:rsid w:val="00082A7C"/>
    <w:rPr>
      <w:color w:val="0000FF"/>
      <w:u w:val="single"/>
    </w:rPr>
  </w:style>
  <w:style w:type="paragraph" w:styleId="af5">
    <w:name w:val="List Paragraph"/>
    <w:basedOn w:val="a"/>
    <w:uiPriority w:val="1"/>
    <w:qFormat/>
    <w:rsid w:val="00A150B1"/>
    <w:pPr>
      <w:ind w:left="708"/>
    </w:pPr>
  </w:style>
  <w:style w:type="paragraph" w:styleId="af6">
    <w:name w:val="footnote text"/>
    <w:basedOn w:val="a"/>
    <w:link w:val="af7"/>
    <w:semiHidden/>
    <w:unhideWhenUsed/>
    <w:rsid w:val="00D36546"/>
    <w:pPr>
      <w:widowControl w:val="0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D36546"/>
  </w:style>
  <w:style w:type="paragraph" w:customStyle="1" w:styleId="310">
    <w:name w:val="Основной текст 31"/>
    <w:basedOn w:val="a"/>
    <w:uiPriority w:val="99"/>
    <w:rsid w:val="00D36546"/>
    <w:pPr>
      <w:spacing w:before="120"/>
      <w:jc w:val="both"/>
    </w:pPr>
    <w:rPr>
      <w:sz w:val="22"/>
      <w:szCs w:val="22"/>
    </w:rPr>
  </w:style>
  <w:style w:type="paragraph" w:customStyle="1" w:styleId="FORMATTEXT">
    <w:name w:val=".FORMATTEXT"/>
    <w:uiPriority w:val="99"/>
    <w:rsid w:val="00AC7A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rsid w:val="00256060"/>
    <w:rPr>
      <w:sz w:val="28"/>
    </w:rPr>
  </w:style>
  <w:style w:type="paragraph" w:customStyle="1" w:styleId="FR2">
    <w:name w:val="FR2"/>
    <w:rsid w:val="00F216B3"/>
    <w:pPr>
      <w:widowControl w:val="0"/>
      <w:suppressAutoHyphens/>
      <w:ind w:left="80"/>
    </w:pPr>
    <w:rPr>
      <w:rFonts w:ascii="Arial" w:eastAsia="Arial" w:hAnsi="Arial"/>
      <w:sz w:val="16"/>
      <w:lang w:eastAsia="ar-SA"/>
    </w:rPr>
  </w:style>
  <w:style w:type="character" w:customStyle="1" w:styleId="70">
    <w:name w:val="Заголовок 7 Знак"/>
    <w:link w:val="7"/>
    <w:uiPriority w:val="9"/>
    <w:rsid w:val="00517BF1"/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locked/>
    <w:rsid w:val="00517BF1"/>
    <w:rPr>
      <w:b/>
      <w:sz w:val="28"/>
    </w:rPr>
  </w:style>
  <w:style w:type="character" w:customStyle="1" w:styleId="20">
    <w:name w:val="Заголовок 2 Знак"/>
    <w:link w:val="2"/>
    <w:locked/>
    <w:rsid w:val="00517BF1"/>
    <w:rPr>
      <w:b/>
      <w:sz w:val="28"/>
    </w:rPr>
  </w:style>
  <w:style w:type="character" w:customStyle="1" w:styleId="ad">
    <w:name w:val="Основной текст Знак"/>
    <w:link w:val="ac"/>
    <w:uiPriority w:val="99"/>
    <w:locked/>
    <w:rsid w:val="00517BF1"/>
    <w:rPr>
      <w:sz w:val="16"/>
    </w:rPr>
  </w:style>
  <w:style w:type="character" w:customStyle="1" w:styleId="FontStyle48">
    <w:name w:val="Font Style48"/>
    <w:uiPriority w:val="99"/>
    <w:rsid w:val="00517BF1"/>
    <w:rPr>
      <w:rFonts w:ascii="Times New Roman" w:hAnsi="Times New Roman"/>
      <w:sz w:val="20"/>
    </w:rPr>
  </w:style>
  <w:style w:type="paragraph" w:customStyle="1" w:styleId="Style23">
    <w:name w:val="Style23"/>
    <w:basedOn w:val="a"/>
    <w:uiPriority w:val="99"/>
    <w:rsid w:val="00517BF1"/>
    <w:pPr>
      <w:widowControl w:val="0"/>
      <w:autoSpaceDE w:val="0"/>
      <w:autoSpaceDN w:val="0"/>
      <w:adjustRightInd w:val="0"/>
      <w:spacing w:line="250" w:lineRule="exact"/>
      <w:ind w:firstLine="533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517BF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50">
    <w:name w:val="Заголовок 5 Знак"/>
    <w:link w:val="5"/>
    <w:rsid w:val="00EF1697"/>
    <w:rPr>
      <w:sz w:val="28"/>
    </w:rPr>
  </w:style>
  <w:style w:type="character" w:customStyle="1" w:styleId="60">
    <w:name w:val="Заголовок 6 Знак"/>
    <w:link w:val="6"/>
    <w:rsid w:val="00EF1697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EF1697"/>
    <w:rPr>
      <w:b/>
      <w:sz w:val="24"/>
      <w:lang w:val="x-none" w:eastAsia="x-none"/>
    </w:rPr>
  </w:style>
  <w:style w:type="character" w:customStyle="1" w:styleId="30">
    <w:name w:val="Заголовок 3 Знак"/>
    <w:link w:val="3"/>
    <w:rsid w:val="00EF1697"/>
    <w:rPr>
      <w:b/>
      <w:sz w:val="28"/>
    </w:rPr>
  </w:style>
  <w:style w:type="paragraph" w:styleId="33">
    <w:name w:val="Body Text Indent 3"/>
    <w:basedOn w:val="a"/>
    <w:link w:val="34"/>
    <w:rsid w:val="00EF16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EF1697"/>
    <w:rPr>
      <w:sz w:val="16"/>
      <w:szCs w:val="16"/>
      <w:lang w:val="x-none" w:eastAsia="x-none"/>
    </w:rPr>
  </w:style>
  <w:style w:type="paragraph" w:customStyle="1" w:styleId="af8">
    <w:name w:val="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Схема документа Знак"/>
    <w:link w:val="aa"/>
    <w:rsid w:val="00EF1697"/>
    <w:rPr>
      <w:rFonts w:ascii="Tahoma" w:hAnsi="Tahoma"/>
      <w:shd w:val="clear" w:color="auto" w:fill="000080"/>
    </w:rPr>
  </w:style>
  <w:style w:type="character" w:styleId="af9">
    <w:name w:val="Strong"/>
    <w:uiPriority w:val="22"/>
    <w:qFormat/>
    <w:rsid w:val="00EF1697"/>
    <w:rPr>
      <w:b/>
      <w:bCs/>
    </w:rPr>
  </w:style>
  <w:style w:type="paragraph" w:customStyle="1" w:styleId="13">
    <w:name w:val="Обычный1"/>
    <w:rsid w:val="00EF1697"/>
  </w:style>
  <w:style w:type="paragraph" w:customStyle="1" w:styleId="afa">
    <w:basedOn w:val="a"/>
    <w:next w:val="afb"/>
    <w:uiPriority w:val="99"/>
    <w:unhideWhenUsed/>
    <w:rsid w:val="00047754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Emphasis"/>
    <w:uiPriority w:val="20"/>
    <w:qFormat/>
    <w:rsid w:val="00EF1697"/>
    <w:rPr>
      <w:i/>
      <w:iCs/>
    </w:rPr>
  </w:style>
  <w:style w:type="paragraph" w:styleId="afd">
    <w:name w:val="TOC Heading"/>
    <w:basedOn w:val="1"/>
    <w:next w:val="a"/>
    <w:uiPriority w:val="39"/>
    <w:qFormat/>
    <w:rsid w:val="00EF1697"/>
    <w:pPr>
      <w:keepLines/>
      <w:spacing w:before="480" w:line="276" w:lineRule="auto"/>
      <w:ind w:firstLine="0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paragraph" w:customStyle="1" w:styleId="rvps3">
    <w:name w:val="rvps3"/>
    <w:basedOn w:val="a"/>
    <w:rsid w:val="00EF1697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EF1697"/>
  </w:style>
  <w:style w:type="character" w:customStyle="1" w:styleId="af0">
    <w:name w:val="Текст Знак"/>
    <w:link w:val="af"/>
    <w:rsid w:val="00EF1697"/>
    <w:rPr>
      <w:sz w:val="24"/>
    </w:rPr>
  </w:style>
  <w:style w:type="paragraph" w:customStyle="1" w:styleId="ConsPlusNormal">
    <w:name w:val="ConsPlusNormal"/>
    <w:rsid w:val="00EF1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6">
    <w:name w:val="2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">
    <w:name w:val="Char Char Знак"/>
    <w:basedOn w:val="a"/>
    <w:rsid w:val="00EF169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eastAsia="en-US"/>
    </w:rPr>
  </w:style>
  <w:style w:type="paragraph" w:customStyle="1" w:styleId="BodyText21">
    <w:name w:val="Body Text 21"/>
    <w:basedOn w:val="a"/>
    <w:rsid w:val="00EF1697"/>
    <w:pPr>
      <w:jc w:val="center"/>
    </w:pPr>
  </w:style>
  <w:style w:type="paragraph" w:customStyle="1" w:styleId="14">
    <w:name w:val="Знак Знак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e">
    <w:name w:val="Знак Знак Знак Знак Знак Знак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42">
    <w:name w:val="Знак4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5">
    <w:name w:val="Знак 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6">
    <w:name w:val="Знак Знак Знак Знак Знак1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EF1697"/>
    <w:pPr>
      <w:widowControl w:val="0"/>
    </w:pPr>
    <w:rPr>
      <w:rFonts w:ascii="Arial" w:hAnsi="Arial"/>
      <w:snapToGrid w:val="0"/>
    </w:rPr>
  </w:style>
  <w:style w:type="paragraph" w:customStyle="1" w:styleId="Iauiue">
    <w:name w:val="Iau?iue"/>
    <w:rsid w:val="00EF1697"/>
    <w:rPr>
      <w:lang w:val="en-US"/>
    </w:rPr>
  </w:style>
  <w:style w:type="character" w:customStyle="1" w:styleId="24">
    <w:name w:val="Основной текст с отступом 2 Знак"/>
    <w:link w:val="23"/>
    <w:uiPriority w:val="99"/>
    <w:rsid w:val="00EF1697"/>
    <w:rPr>
      <w:sz w:val="28"/>
    </w:rPr>
  </w:style>
  <w:style w:type="paragraph" w:customStyle="1" w:styleId="Default">
    <w:name w:val="Default"/>
    <w:rsid w:val="00EF1697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36">
    <w:name w:val="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78">
    <w:name w:val="Font Style78"/>
    <w:rsid w:val="00EF1697"/>
    <w:rPr>
      <w:rFonts w:ascii="Times New Roman" w:hAnsi="Times New Roman" w:cs="Times New Roman"/>
      <w:sz w:val="28"/>
      <w:szCs w:val="28"/>
    </w:rPr>
  </w:style>
  <w:style w:type="character" w:customStyle="1" w:styleId="FontStyle33">
    <w:name w:val="Font Style33"/>
    <w:rsid w:val="00EF1697"/>
    <w:rPr>
      <w:rFonts w:ascii="Times New Roman" w:hAnsi="Times New Roman" w:cs="Times New Roman"/>
      <w:b/>
      <w:bCs/>
      <w:sz w:val="24"/>
      <w:szCs w:val="24"/>
    </w:rPr>
  </w:style>
  <w:style w:type="paragraph" w:customStyle="1" w:styleId="formattext0">
    <w:name w:val="formattext"/>
    <w:basedOn w:val="a"/>
    <w:rsid w:val="00EF1697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заголовок 6"/>
    <w:basedOn w:val="a"/>
    <w:next w:val="a"/>
    <w:rsid w:val="00EF1697"/>
    <w:pPr>
      <w:keepNext/>
      <w:ind w:firstLine="567"/>
      <w:jc w:val="both"/>
      <w:outlineLvl w:val="5"/>
    </w:pPr>
    <w:rPr>
      <w:rFonts w:ascii="Arial" w:hAnsi="Arial"/>
      <w:snapToGrid w:val="0"/>
      <w:sz w:val="24"/>
    </w:rPr>
  </w:style>
  <w:style w:type="paragraph" w:customStyle="1" w:styleId="FR1">
    <w:name w:val="FR1"/>
    <w:rsid w:val="00EF1697"/>
    <w:pPr>
      <w:widowControl w:val="0"/>
      <w:autoSpaceDE w:val="0"/>
      <w:autoSpaceDN w:val="0"/>
      <w:adjustRightInd w:val="0"/>
      <w:spacing w:before="20"/>
    </w:pPr>
    <w:rPr>
      <w:rFonts w:ascii="Arial" w:hAnsi="Arial" w:cs="Arial"/>
      <w:i/>
      <w:iCs/>
      <w:sz w:val="24"/>
      <w:szCs w:val="24"/>
    </w:rPr>
  </w:style>
  <w:style w:type="paragraph" w:customStyle="1" w:styleId="27">
    <w:name w:val="Знак Знак2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72">
    <w:name w:val="Знак Знак7"/>
    <w:rsid w:val="00EF1697"/>
    <w:rPr>
      <w:lang w:val="ru-RU" w:eastAsia="ru-RU" w:bidi="ar-SA"/>
    </w:rPr>
  </w:style>
  <w:style w:type="paragraph" w:customStyle="1" w:styleId="37">
    <w:name w:val="уровень 3"/>
    <w:basedOn w:val="a"/>
    <w:rsid w:val="00EF1697"/>
    <w:pPr>
      <w:tabs>
        <w:tab w:val="left" w:pos="720"/>
        <w:tab w:val="left" w:pos="1440"/>
        <w:tab w:val="left" w:pos="1620"/>
      </w:tabs>
      <w:spacing w:before="240" w:after="120"/>
      <w:jc w:val="both"/>
      <w:outlineLvl w:val="2"/>
    </w:pPr>
    <w:rPr>
      <w:i/>
      <w:color w:val="000000"/>
      <w:szCs w:val="24"/>
    </w:rPr>
  </w:style>
  <w:style w:type="paragraph" w:customStyle="1" w:styleId="28">
    <w:name w:val="уровень 2"/>
    <w:basedOn w:val="a"/>
    <w:rsid w:val="00EF1697"/>
    <w:pPr>
      <w:keepNext/>
      <w:tabs>
        <w:tab w:val="left" w:pos="1260"/>
      </w:tabs>
      <w:spacing w:before="240" w:after="120"/>
      <w:outlineLvl w:val="1"/>
    </w:pPr>
    <w:rPr>
      <w:b/>
      <w:szCs w:val="24"/>
    </w:rPr>
  </w:style>
  <w:style w:type="paragraph" w:styleId="aff">
    <w:name w:val="Date"/>
    <w:basedOn w:val="a"/>
    <w:next w:val="a"/>
    <w:link w:val="aff0"/>
    <w:rsid w:val="00EF1697"/>
    <w:rPr>
      <w:sz w:val="20"/>
    </w:rPr>
  </w:style>
  <w:style w:type="character" w:customStyle="1" w:styleId="aff0">
    <w:name w:val="Дата Знак"/>
    <w:basedOn w:val="a0"/>
    <w:link w:val="aff"/>
    <w:rsid w:val="00EF1697"/>
  </w:style>
  <w:style w:type="paragraph" w:customStyle="1" w:styleId="38">
    <w:name w:val="Знак Знак3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9">
    <w:name w:val="Знак Знак3 Знак Знак"/>
    <w:basedOn w:val="a"/>
    <w:rsid w:val="00EF1697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абзац"/>
    <w:basedOn w:val="a"/>
    <w:rsid w:val="00EF1697"/>
    <w:pPr>
      <w:spacing w:after="240"/>
      <w:jc w:val="both"/>
    </w:pPr>
    <w:rPr>
      <w:sz w:val="24"/>
      <w:szCs w:val="24"/>
      <w:lang w:val="en-US" w:eastAsia="en-US"/>
    </w:rPr>
  </w:style>
  <w:style w:type="character" w:customStyle="1" w:styleId="blk">
    <w:name w:val="blk"/>
    <w:basedOn w:val="a0"/>
    <w:rsid w:val="00EF1697"/>
  </w:style>
  <w:style w:type="paragraph" w:customStyle="1" w:styleId="17">
    <w:name w:val="Обычный1"/>
    <w:rsid w:val="00EF1697"/>
    <w:pPr>
      <w:widowControl w:val="0"/>
    </w:pPr>
  </w:style>
  <w:style w:type="paragraph" w:styleId="29">
    <w:name w:val="List 2"/>
    <w:basedOn w:val="a"/>
    <w:uiPriority w:val="99"/>
    <w:semiHidden/>
    <w:unhideWhenUsed/>
    <w:rsid w:val="00EF1697"/>
    <w:pPr>
      <w:ind w:left="566" w:hanging="283"/>
    </w:pPr>
    <w:rPr>
      <w:sz w:val="24"/>
      <w:szCs w:val="24"/>
    </w:rPr>
  </w:style>
  <w:style w:type="character" w:customStyle="1" w:styleId="FontStyle28">
    <w:name w:val="Font Style28"/>
    <w:rsid w:val="00EF1697"/>
    <w:rPr>
      <w:rFonts w:ascii="Times New Roman" w:hAnsi="Times New Roman"/>
      <w:sz w:val="20"/>
    </w:rPr>
  </w:style>
  <w:style w:type="paragraph" w:customStyle="1" w:styleId="HEADERTEXT">
    <w:name w:val=".HEADERTEXT"/>
    <w:uiPriority w:val="99"/>
    <w:rsid w:val="00EF169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fb">
    <w:name w:val="Normal (Web)"/>
    <w:basedOn w:val="a"/>
    <w:uiPriority w:val="99"/>
    <w:semiHidden/>
    <w:unhideWhenUsed/>
    <w:rsid w:val="00EF1697"/>
    <w:rPr>
      <w:sz w:val="24"/>
      <w:szCs w:val="24"/>
    </w:rPr>
  </w:style>
  <w:style w:type="paragraph" w:styleId="3a">
    <w:name w:val="Body Text 3"/>
    <w:basedOn w:val="a"/>
    <w:link w:val="3b"/>
    <w:rsid w:val="00177566"/>
    <w:pPr>
      <w:jc w:val="center"/>
    </w:pPr>
    <w:rPr>
      <w:sz w:val="14"/>
      <w:szCs w:val="24"/>
      <w:lang w:val="x-none" w:eastAsia="x-none"/>
    </w:rPr>
  </w:style>
  <w:style w:type="character" w:customStyle="1" w:styleId="3b">
    <w:name w:val="Основной текст 3 Знак"/>
    <w:basedOn w:val="a0"/>
    <w:link w:val="3a"/>
    <w:rsid w:val="00177566"/>
    <w:rPr>
      <w:sz w:val="14"/>
      <w:szCs w:val="24"/>
      <w:lang w:val="x-none" w:eastAsia="x-none"/>
    </w:rPr>
  </w:style>
  <w:style w:type="character" w:customStyle="1" w:styleId="h11">
    <w:name w:val="h11"/>
    <w:rsid w:val="00177566"/>
    <w:rPr>
      <w:rFonts w:ascii="Tahoma" w:hAnsi="Tahoma" w:cs="Tahoma" w:hint="default"/>
      <w:b/>
      <w:bCs/>
      <w:color w:val="828282"/>
      <w:sz w:val="18"/>
      <w:szCs w:val="18"/>
    </w:rPr>
  </w:style>
  <w:style w:type="paragraph" w:customStyle="1" w:styleId="2a">
    <w:name w:val="Знак2"/>
    <w:basedOn w:val="a"/>
    <w:rsid w:val="001775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3c">
    <w:name w:val="Знак3"/>
    <w:basedOn w:val="a"/>
    <w:rsid w:val="0017756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40">
    <w:name w:val="Заголовок 4 Знак"/>
    <w:link w:val="4"/>
    <w:rsid w:val="00177566"/>
    <w:rPr>
      <w:b/>
      <w:sz w:val="28"/>
    </w:rPr>
  </w:style>
  <w:style w:type="character" w:customStyle="1" w:styleId="aff2">
    <w:name w:val="Название Знак"/>
    <w:link w:val="aff3"/>
    <w:rsid w:val="00177566"/>
    <w:rPr>
      <w:b/>
      <w:sz w:val="28"/>
    </w:rPr>
  </w:style>
  <w:style w:type="paragraph" w:customStyle="1" w:styleId="210">
    <w:name w:val="Основной текст с отступом 21"/>
    <w:basedOn w:val="a"/>
    <w:rsid w:val="00177566"/>
    <w:pPr>
      <w:ind w:left="1260"/>
      <w:jc w:val="center"/>
    </w:pPr>
    <w:rPr>
      <w:b/>
      <w:sz w:val="24"/>
      <w:lang w:eastAsia="ar-SA"/>
    </w:rPr>
  </w:style>
  <w:style w:type="paragraph" w:customStyle="1" w:styleId="311">
    <w:name w:val="Основной текст с отступом 31"/>
    <w:basedOn w:val="a"/>
    <w:rsid w:val="00177566"/>
    <w:pPr>
      <w:ind w:firstLine="720"/>
      <w:jc w:val="both"/>
    </w:pPr>
    <w:rPr>
      <w:sz w:val="24"/>
      <w:szCs w:val="24"/>
      <w:lang w:eastAsia="ar-SA"/>
    </w:rPr>
  </w:style>
  <w:style w:type="paragraph" w:customStyle="1" w:styleId="18">
    <w:name w:val="заголовок 1"/>
    <w:basedOn w:val="a"/>
    <w:next w:val="a"/>
    <w:rsid w:val="00177566"/>
    <w:pPr>
      <w:keepNext/>
      <w:tabs>
        <w:tab w:val="left" w:pos="8520"/>
      </w:tabs>
      <w:autoSpaceDE w:val="0"/>
      <w:ind w:firstLine="527"/>
    </w:pPr>
    <w:rPr>
      <w:sz w:val="24"/>
      <w:szCs w:val="24"/>
      <w:lang w:eastAsia="ar-SA"/>
    </w:rPr>
  </w:style>
  <w:style w:type="paragraph" w:styleId="aff3">
    <w:name w:val="Title"/>
    <w:basedOn w:val="a"/>
    <w:next w:val="a"/>
    <w:link w:val="aff2"/>
    <w:qFormat/>
    <w:rsid w:val="00177566"/>
    <w:pPr>
      <w:contextualSpacing/>
    </w:pPr>
    <w:rPr>
      <w:b/>
    </w:rPr>
  </w:style>
  <w:style w:type="character" w:customStyle="1" w:styleId="aff4">
    <w:name w:val="Заголовок Знак"/>
    <w:basedOn w:val="a0"/>
    <w:uiPriority w:val="10"/>
    <w:rsid w:val="00177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9">
    <w:name w:val="Заголовок 1пр"/>
    <w:basedOn w:val="a"/>
    <w:qFormat/>
    <w:rsid w:val="00177566"/>
    <w:pPr>
      <w:keepNext/>
      <w:tabs>
        <w:tab w:val="right" w:pos="9637"/>
      </w:tabs>
      <w:overflowPunct w:val="0"/>
      <w:autoSpaceDE w:val="0"/>
      <w:autoSpaceDN w:val="0"/>
      <w:adjustRightInd w:val="0"/>
      <w:spacing w:line="276" w:lineRule="auto"/>
      <w:jc w:val="center"/>
    </w:pPr>
    <w:rPr>
      <w:b/>
      <w:sz w:val="24"/>
      <w:szCs w:val="24"/>
      <w:lang w:eastAsia="en-US"/>
    </w:rPr>
  </w:style>
  <w:style w:type="paragraph" w:customStyle="1" w:styleId="ConsPlusTitle">
    <w:name w:val="ConsPlusTitle"/>
    <w:rsid w:val="0091493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a">
    <w:name w:val="Заголовок №1_"/>
    <w:basedOn w:val="a0"/>
    <w:link w:val="1b"/>
    <w:rsid w:val="00914932"/>
    <w:rPr>
      <w:b/>
      <w:bCs/>
      <w:sz w:val="30"/>
      <w:szCs w:val="30"/>
      <w:shd w:val="clear" w:color="auto" w:fill="FFFFFF"/>
    </w:rPr>
  </w:style>
  <w:style w:type="paragraph" w:customStyle="1" w:styleId="1b">
    <w:name w:val="Заголовок №1"/>
    <w:basedOn w:val="a"/>
    <w:link w:val="1a"/>
    <w:rsid w:val="00914932"/>
    <w:pPr>
      <w:widowControl w:val="0"/>
      <w:shd w:val="clear" w:color="auto" w:fill="FFFFFF"/>
      <w:spacing w:after="240" w:line="0" w:lineRule="atLeast"/>
      <w:jc w:val="both"/>
      <w:outlineLvl w:val="0"/>
    </w:pPr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798A5-D479-404B-9ED2-21C2C3B3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26</Pages>
  <Words>7286</Words>
  <Characters>55797</Characters>
  <Application>Microsoft Office Word</Application>
  <DocSecurity>0</DocSecurity>
  <Lines>464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Катя Оникова</cp:lastModifiedBy>
  <cp:revision>167</cp:revision>
  <cp:lastPrinted>2024-07-30T15:28:00Z</cp:lastPrinted>
  <dcterms:created xsi:type="dcterms:W3CDTF">2023-10-17T09:34:00Z</dcterms:created>
  <dcterms:modified xsi:type="dcterms:W3CDTF">2024-07-30T15:29:00Z</dcterms:modified>
</cp:coreProperties>
</file>